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D8C4" w14:textId="3AD66B8E" w:rsidR="00DC26D8" w:rsidRPr="00332E68" w:rsidRDefault="00EE273C" w:rsidP="00332E68">
      <w:pPr>
        <w:rPr>
          <w:rFonts w:eastAsiaTheme="majorEastAsia" w:cstheme="majorBidi"/>
          <w:b/>
          <w:bCs/>
          <w:color w:val="1E4148"/>
          <w:sz w:val="30"/>
          <w:szCs w:val="28"/>
        </w:rPr>
      </w:pPr>
      <w:r w:rsidRPr="00837ED2">
        <w:rPr>
          <w:rFonts w:eastAsiaTheme="majorEastAsia" w:cstheme="majorBidi"/>
          <w:b/>
          <w:bCs/>
          <w:color w:val="1E4148"/>
          <w:sz w:val="30"/>
          <w:szCs w:val="28"/>
        </w:rPr>
        <w:t>GENOPSLAG</w:t>
      </w:r>
    </w:p>
    <w:p w14:paraId="7987A0D0" w14:textId="77777777" w:rsidR="00332E68" w:rsidRPr="00332E68" w:rsidRDefault="00332E68" w:rsidP="00332E68"/>
    <w:p w14:paraId="0E13D443" w14:textId="54CBA906" w:rsidR="00DC26D8" w:rsidRDefault="00DC26D8" w:rsidP="00DC26D8">
      <w:pPr>
        <w:rPr>
          <w:rFonts w:eastAsiaTheme="majorEastAsia" w:cstheme="majorBidi"/>
          <w:b/>
          <w:bCs/>
          <w:color w:val="1E4148"/>
          <w:sz w:val="30"/>
          <w:szCs w:val="28"/>
        </w:rPr>
      </w:pPr>
      <w:proofErr w:type="spellStart"/>
      <w:r>
        <w:rPr>
          <w:rFonts w:eastAsiaTheme="majorEastAsia" w:cstheme="majorBidi"/>
          <w:b/>
          <w:bCs/>
          <w:color w:val="1E4148"/>
          <w:sz w:val="30"/>
          <w:szCs w:val="28"/>
        </w:rPr>
        <w:t>Kvante</w:t>
      </w:r>
      <w:proofErr w:type="spellEnd"/>
      <w:r>
        <w:rPr>
          <w:rFonts w:eastAsiaTheme="majorEastAsia" w:cstheme="majorBidi"/>
          <w:b/>
          <w:bCs/>
          <w:color w:val="1E4148"/>
          <w:sz w:val="30"/>
          <w:szCs w:val="28"/>
        </w:rPr>
        <w:t xml:space="preserve"> </w:t>
      </w:r>
      <w:r w:rsidR="002C26DD">
        <w:rPr>
          <w:rFonts w:eastAsiaTheme="majorEastAsia" w:cstheme="majorBidi"/>
          <w:b/>
          <w:bCs/>
          <w:color w:val="1E4148"/>
          <w:sz w:val="30"/>
          <w:szCs w:val="28"/>
        </w:rPr>
        <w:t>t</w:t>
      </w:r>
      <w:r>
        <w:rPr>
          <w:rFonts w:eastAsiaTheme="majorEastAsia" w:cstheme="majorBidi"/>
          <w:b/>
          <w:bCs/>
          <w:color w:val="1E4148"/>
          <w:sz w:val="30"/>
          <w:szCs w:val="28"/>
        </w:rPr>
        <w:t>est- og demonstrationsfaciliteter</w:t>
      </w:r>
      <w:r w:rsidR="002C26DD">
        <w:rPr>
          <w:rFonts w:eastAsiaTheme="majorEastAsia" w:cstheme="majorBidi"/>
          <w:b/>
          <w:bCs/>
          <w:color w:val="1E4148"/>
          <w:sz w:val="30"/>
          <w:szCs w:val="28"/>
        </w:rPr>
        <w:t xml:space="preserve"> </w:t>
      </w:r>
      <w:r w:rsidR="00332E68">
        <w:rPr>
          <w:rFonts w:eastAsiaTheme="majorEastAsia" w:cstheme="majorBidi"/>
          <w:b/>
          <w:bCs/>
          <w:color w:val="1E4148"/>
          <w:sz w:val="30"/>
          <w:szCs w:val="28"/>
        </w:rPr>
        <w:t>(Q-TEST)</w:t>
      </w:r>
    </w:p>
    <w:p w14:paraId="29C2C7F6" w14:textId="77777777" w:rsidR="00DC26D8" w:rsidRPr="002D5FE3" w:rsidRDefault="00DC26D8" w:rsidP="00DC26D8"/>
    <w:p w14:paraId="6B52F201" w14:textId="6BC3575E" w:rsidR="00DC26D8" w:rsidRPr="002D5FE3" w:rsidRDefault="00DC26D8" w:rsidP="00DC26D8">
      <w:r w:rsidRPr="002D5FE3">
        <w:rPr>
          <w:b/>
        </w:rPr>
        <w:t>Ansøgningsfrist:</w:t>
      </w:r>
      <w:r w:rsidRPr="002D5FE3">
        <w:t xml:space="preserve"> </w:t>
      </w:r>
      <w:proofErr w:type="gramStart"/>
      <w:r w:rsidR="00EE273C" w:rsidRPr="00837ED2">
        <w:t>Onsdag</w:t>
      </w:r>
      <w:proofErr w:type="gramEnd"/>
      <w:r w:rsidRPr="00837ED2">
        <w:t xml:space="preserve"> den </w:t>
      </w:r>
      <w:bookmarkStart w:id="0" w:name="_Hlk228262053"/>
      <w:r w:rsidRPr="00837ED2">
        <w:t>1</w:t>
      </w:r>
      <w:r w:rsidR="00EE273C" w:rsidRPr="00837ED2">
        <w:t>1</w:t>
      </w:r>
      <w:r w:rsidRPr="00837ED2">
        <w:t xml:space="preserve">. </w:t>
      </w:r>
      <w:r w:rsidR="00EE273C" w:rsidRPr="00837ED2">
        <w:t>november</w:t>
      </w:r>
      <w:r w:rsidRPr="00837ED2">
        <w:t xml:space="preserve"> 2026 kl. 12.00</w:t>
      </w:r>
      <w:bookmarkEnd w:id="0"/>
    </w:p>
    <w:p w14:paraId="681AFD4F" w14:textId="77777777" w:rsidR="00DC26D8" w:rsidRPr="002D5FE3" w:rsidRDefault="00DC26D8" w:rsidP="00DC26D8">
      <w:r w:rsidRPr="002D5FE3">
        <w:rPr>
          <w:b/>
        </w:rPr>
        <w:t>Projektets varighed</w:t>
      </w:r>
      <w:r w:rsidRPr="00774491">
        <w:rPr>
          <w:b/>
        </w:rPr>
        <w:t>:</w:t>
      </w:r>
      <w:r w:rsidRPr="00774491">
        <w:t xml:space="preserve"> 1-4 år</w:t>
      </w:r>
    </w:p>
    <w:p w14:paraId="6E749DBB" w14:textId="34F6FBD5" w:rsidR="00DC26D8" w:rsidRPr="002D5FE3" w:rsidRDefault="00DC26D8" w:rsidP="00DC26D8">
      <w:r w:rsidRPr="002D5FE3">
        <w:rPr>
          <w:b/>
        </w:rPr>
        <w:t>Samlet budget</w:t>
      </w:r>
      <w:r>
        <w:rPr>
          <w:b/>
        </w:rPr>
        <w:t xml:space="preserve"> for opslaget</w:t>
      </w:r>
      <w:r w:rsidRPr="002D5FE3">
        <w:rPr>
          <w:b/>
        </w:rPr>
        <w:t>:</w:t>
      </w:r>
      <w:r w:rsidRPr="002D5FE3">
        <w:t xml:space="preserve"> </w:t>
      </w:r>
      <w:r w:rsidR="00332E68">
        <w:t>49</w:t>
      </w:r>
      <w:r>
        <w:t xml:space="preserve"> mio. kr.</w:t>
      </w:r>
    </w:p>
    <w:p w14:paraId="0AD40D91" w14:textId="4FDF9063" w:rsidR="00DC26D8" w:rsidRPr="002D5FE3" w:rsidRDefault="00DC26D8" w:rsidP="00DC26D8">
      <w:proofErr w:type="spellStart"/>
      <w:r w:rsidRPr="002D5FE3">
        <w:rPr>
          <w:b/>
        </w:rPr>
        <w:t>Innovationsfondens</w:t>
      </w:r>
      <w:proofErr w:type="spellEnd"/>
      <w:r w:rsidRPr="002D5FE3">
        <w:rPr>
          <w:b/>
        </w:rPr>
        <w:t xml:space="preserve"> investering per projekt:</w:t>
      </w:r>
      <w:r w:rsidRPr="002D5FE3">
        <w:t xml:space="preserve"> </w:t>
      </w:r>
      <w:r>
        <w:t>10</w:t>
      </w:r>
      <w:r w:rsidRPr="002D5FE3">
        <w:t>-</w:t>
      </w:r>
      <w:r w:rsidR="00332E68">
        <w:t>49</w:t>
      </w:r>
      <w:r w:rsidRPr="002D5FE3">
        <w:t xml:space="preserve"> mio. kr.</w:t>
      </w:r>
    </w:p>
    <w:p w14:paraId="04192642" w14:textId="77777777" w:rsidR="00DC26D8" w:rsidRPr="002D5FE3" w:rsidRDefault="00DC26D8" w:rsidP="00DC26D8">
      <w:proofErr w:type="spellStart"/>
      <w:r w:rsidRPr="002D5FE3">
        <w:rPr>
          <w:b/>
        </w:rPr>
        <w:t>Innovationsfondens</w:t>
      </w:r>
      <w:proofErr w:type="spellEnd"/>
      <w:r w:rsidRPr="002D5FE3">
        <w:rPr>
          <w:b/>
        </w:rPr>
        <w:t xml:space="preserve"> maksimale investeringsgrad</w:t>
      </w:r>
      <w:r w:rsidRPr="002D5FE3">
        <w:t xml:space="preserve">: </w:t>
      </w:r>
      <w:r w:rsidRPr="00774491">
        <w:t>50</w:t>
      </w:r>
      <w:r w:rsidRPr="002D5FE3">
        <w:t xml:space="preserve"> pct. af det samlede budget</w:t>
      </w:r>
    </w:p>
    <w:p w14:paraId="53DD5664" w14:textId="77777777" w:rsidR="00DC26D8" w:rsidRPr="002D5FE3" w:rsidRDefault="00DC26D8" w:rsidP="00DC26D8">
      <w:pPr>
        <w:pStyle w:val="Overskrift2"/>
      </w:pPr>
      <w:r w:rsidRPr="002D5FE3">
        <w:t xml:space="preserve">1. </w:t>
      </w:r>
      <w:r>
        <w:t xml:space="preserve">Baggrund </w:t>
      </w:r>
    </w:p>
    <w:p w14:paraId="6D481ECE" w14:textId="7FE604C4" w:rsidR="00DC26D8" w:rsidRPr="00F14159" w:rsidRDefault="00DC26D8" w:rsidP="00DC26D8">
      <w:r>
        <w:t xml:space="preserve">Der er med </w:t>
      </w:r>
      <w:hyperlink r:id="rId8" w:history="1">
        <w:r w:rsidRPr="00D64AB9">
          <w:rPr>
            <w:rStyle w:val="Hyperlink"/>
          </w:rPr>
          <w:t>aftaler om forskning og innovation 2026-2029</w:t>
        </w:r>
      </w:hyperlink>
      <w:r>
        <w:t xml:space="preserve"> afsat </w:t>
      </w:r>
      <w:r w:rsidRPr="00F14159">
        <w:t>50</w:t>
      </w:r>
      <w:r>
        <w:t xml:space="preserve"> </w:t>
      </w:r>
      <w:r w:rsidRPr="00F14159">
        <w:t>mio. kr.</w:t>
      </w:r>
      <w:r w:rsidR="00332E68">
        <w:rPr>
          <w:rStyle w:val="Fodnotehenvisning"/>
        </w:rPr>
        <w:footnoteReference w:id="1"/>
      </w:r>
      <w:r w:rsidRPr="00F14159">
        <w:t xml:space="preserve"> i 2026 til at etablere en eller flere test- og demonstrationsfaciliteter for at understøtte dansk kvanteforskning, </w:t>
      </w:r>
      <w:proofErr w:type="spellStart"/>
      <w:r w:rsidRPr="00F14159">
        <w:t>videnbaseret</w:t>
      </w:r>
      <w:proofErr w:type="spellEnd"/>
      <w:r w:rsidRPr="00F14159">
        <w:t xml:space="preserve"> innovation samt kommercialisering af kvanteteknologi. </w:t>
      </w:r>
    </w:p>
    <w:p w14:paraId="02D2B4EF" w14:textId="77777777" w:rsidR="00DC26D8" w:rsidRDefault="00DC26D8" w:rsidP="00DC26D8"/>
    <w:p w14:paraId="6873DE1C" w14:textId="77777777" w:rsidR="00DC26D8" w:rsidRDefault="00DC26D8" w:rsidP="00DC26D8">
      <w:r w:rsidRPr="00F14159">
        <w:t xml:space="preserve">Indsatsen skal fokusere på at skabe synergier til andre tiltag i det danske økosystem og bidrage til at tiltrække forskere og virksomheder til Danmark. </w:t>
      </w:r>
      <w:bookmarkStart w:id="1" w:name="_Hlk225936221"/>
      <w:r w:rsidRPr="00F14159">
        <w:t xml:space="preserve">Indsatsen skal supplere indsatsen i Quantum Denmark og tage højde for anvendelsesbehovet i det danske og europæiske økosystem med fokus på </w:t>
      </w:r>
      <w:proofErr w:type="spellStart"/>
      <w:r w:rsidRPr="00F14159">
        <w:t>scale</w:t>
      </w:r>
      <w:proofErr w:type="spellEnd"/>
      <w:r w:rsidRPr="00F14159">
        <w:t>-up og kommercialisering</w:t>
      </w:r>
      <w:bookmarkEnd w:id="1"/>
      <w:r>
        <w:t>.</w:t>
      </w:r>
    </w:p>
    <w:p w14:paraId="33099B50" w14:textId="77777777" w:rsidR="00EE273C" w:rsidRDefault="00EE273C" w:rsidP="00DC26D8"/>
    <w:p w14:paraId="3915F171" w14:textId="77777777" w:rsidR="00AB23D0" w:rsidRPr="00837ED2" w:rsidRDefault="00AB23D0" w:rsidP="00AB23D0">
      <w:r w:rsidRPr="00837ED2">
        <w:t>Q-TEST blev første gang slået op i foråret 2026 med ansøgningsfrist i august 2026. Programmet genopslås nu med en samlet pulje på 49 mio. kr., bestående af 40 mio. kr. i nye midler og 9 mio. kr. i resterende midler fra det første opslag. Genopslaget følger det oprindelige opslag med uændrede vilkår og rammer, dog med en ny ansøgningsfrist.</w:t>
      </w:r>
    </w:p>
    <w:p w14:paraId="425706A2" w14:textId="77777777" w:rsidR="00AB23D0" w:rsidRPr="00837ED2" w:rsidRDefault="00AB23D0" w:rsidP="00AB23D0"/>
    <w:p w14:paraId="145B2C15" w14:textId="340FE58E" w:rsidR="00AB23D0" w:rsidRPr="00AB23D0" w:rsidRDefault="00AB23D0" w:rsidP="00AB23D0">
      <w:r w:rsidRPr="00837ED2">
        <w:t xml:space="preserve">De yderligere 40 mio. kr. er tilført Innovationsfonden, jf. aktstykke nr. 24, tiltrådt af Folketingets Finansudvalg. Midlerne var oprindeligt afsat til at understøtte dansk deltagelse i europæiske kvanteaktiviteter gennem </w:t>
      </w:r>
      <w:proofErr w:type="spellStart"/>
      <w:r w:rsidRPr="00837ED2">
        <w:t>EuroHPC</w:t>
      </w:r>
      <w:proofErr w:type="spellEnd"/>
      <w:r w:rsidRPr="00837ED2">
        <w:t xml:space="preserve">, men er </w:t>
      </w:r>
      <w:proofErr w:type="spellStart"/>
      <w:r w:rsidRPr="00837ED2">
        <w:t>omdisponeret</w:t>
      </w:r>
      <w:proofErr w:type="spellEnd"/>
      <w:r w:rsidRPr="00837ED2">
        <w:t xml:space="preserve"> til Q-TEST, da tidsplanen for </w:t>
      </w:r>
      <w:proofErr w:type="spellStart"/>
      <w:r w:rsidRPr="00837ED2">
        <w:t>EuroHPC's</w:t>
      </w:r>
      <w:proofErr w:type="spellEnd"/>
      <w:r w:rsidRPr="00837ED2">
        <w:t xml:space="preserve"> reviderede arbejdsprogram ikke muliggør bevillingstilsagn i 2026.</w:t>
      </w:r>
    </w:p>
    <w:p w14:paraId="401CB53C" w14:textId="77777777" w:rsidR="00DC26D8" w:rsidRDefault="00DC26D8" w:rsidP="00DC26D8"/>
    <w:p w14:paraId="2861A035" w14:textId="77777777" w:rsidR="00DC26D8" w:rsidRPr="002D5FE3" w:rsidRDefault="00DC26D8" w:rsidP="00DC26D8">
      <w:pPr>
        <w:pStyle w:val="Overskrift2"/>
        <w:rPr>
          <w:color w:val="auto"/>
        </w:rPr>
      </w:pPr>
      <w:r w:rsidRPr="002D5FE3">
        <w:rPr>
          <w:color w:val="auto"/>
        </w:rPr>
        <w:t xml:space="preserve">2. Formål </w:t>
      </w:r>
    </w:p>
    <w:p w14:paraId="444BC9D3" w14:textId="77777777" w:rsidR="00DC26D8" w:rsidRDefault="00DC26D8" w:rsidP="00DC26D8">
      <w:r w:rsidRPr="00EA5BB0">
        <w:t xml:space="preserve">Formålet med dette </w:t>
      </w:r>
      <w:r>
        <w:t>program</w:t>
      </w:r>
      <w:r w:rsidRPr="00EA5BB0">
        <w:t xml:space="preserve"> er at</w:t>
      </w:r>
      <w:r>
        <w:t xml:space="preserve"> bidrage til at </w:t>
      </w:r>
      <w:r w:rsidRPr="00EA5BB0">
        <w:t xml:space="preserve">fastholde og udbygge Danmarks stærke positioner inden for kvanteteknologi samt accelerere kommercialisering og industriel </w:t>
      </w:r>
      <w:proofErr w:type="spellStart"/>
      <w:r w:rsidRPr="00EA5BB0">
        <w:t>scale</w:t>
      </w:r>
      <w:proofErr w:type="spellEnd"/>
      <w:r w:rsidRPr="00EA5BB0">
        <w:t xml:space="preserve">-up af </w:t>
      </w:r>
      <w:r w:rsidRPr="00F14159">
        <w:t>kvanteteknologiske løsninger</w:t>
      </w:r>
      <w:r>
        <w:t>.</w:t>
      </w:r>
    </w:p>
    <w:p w14:paraId="2A8A82D0" w14:textId="77777777" w:rsidR="00DC26D8" w:rsidRPr="00EA5BB0" w:rsidRDefault="00DC26D8" w:rsidP="00DC26D8"/>
    <w:p w14:paraId="1EC93344" w14:textId="77777777" w:rsidR="00DC26D8" w:rsidRDefault="00DC26D8" w:rsidP="00DC26D8">
      <w:bookmarkStart w:id="2" w:name="_Hlk228194747"/>
      <w:r>
        <w:t xml:space="preserve">Initiativet skal medvirke til at opbygge national kapacitet inden for eksempelvis </w:t>
      </w:r>
      <w:r w:rsidRPr="00F14159">
        <w:t>fabrikation, integration</w:t>
      </w:r>
      <w:r>
        <w:t xml:space="preserve"> og </w:t>
      </w:r>
      <w:r w:rsidRPr="00F14159">
        <w:t>validering af kvanteteknologiske løsninger med industrielt og kommercielt potentiale.</w:t>
      </w:r>
      <w:r>
        <w:t xml:space="preserve"> </w:t>
      </w:r>
    </w:p>
    <w:bookmarkEnd w:id="2"/>
    <w:p w14:paraId="27C0790B" w14:textId="77777777" w:rsidR="00DC26D8" w:rsidRDefault="00DC26D8" w:rsidP="00DC26D8"/>
    <w:p w14:paraId="1DF05D76" w14:textId="77777777" w:rsidR="00DC26D8" w:rsidRPr="00F14159" w:rsidRDefault="00DC26D8" w:rsidP="00DC26D8">
      <w:r w:rsidRPr="00106584">
        <w:t xml:space="preserve">Innovationsfonden yder tilskud til </w:t>
      </w:r>
      <w:r w:rsidRPr="000C7423">
        <w:t>etablering</w:t>
      </w:r>
      <w:r w:rsidRPr="00940093">
        <w:t xml:space="preserve"> af faciliteter</w:t>
      </w:r>
      <w:r>
        <w:t>,</w:t>
      </w:r>
      <w:r w:rsidRPr="00106584">
        <w:t xml:space="preserve"> som anvendes til test og demonstration</w:t>
      </w:r>
      <w:r>
        <w:t xml:space="preserve"> af kvanteteknologi</w:t>
      </w:r>
      <w:r w:rsidRPr="00106584">
        <w:t xml:space="preserve">. </w:t>
      </w:r>
      <w:r>
        <w:t>Der kan fx ydes støtte til udgifter til faciliteter med henblik på:</w:t>
      </w:r>
    </w:p>
    <w:p w14:paraId="293E2FC4" w14:textId="77777777" w:rsidR="00DC26D8" w:rsidRDefault="00DC26D8" w:rsidP="00DC26D8">
      <w:pPr>
        <w:pStyle w:val="Listeafsnit"/>
        <w:numPr>
          <w:ilvl w:val="0"/>
          <w:numId w:val="23"/>
        </w:numPr>
        <w:spacing w:after="160" w:line="259" w:lineRule="auto"/>
      </w:pPr>
      <w:r>
        <w:t>Udvikling og fabrikation af kvantekomponenter</w:t>
      </w:r>
    </w:p>
    <w:p w14:paraId="51BB3902" w14:textId="77777777" w:rsidR="00DC26D8" w:rsidRDefault="00DC26D8" w:rsidP="00DC26D8">
      <w:pPr>
        <w:pStyle w:val="Listeafsnit"/>
        <w:numPr>
          <w:ilvl w:val="0"/>
          <w:numId w:val="23"/>
        </w:numPr>
        <w:spacing w:after="160" w:line="259" w:lineRule="auto"/>
      </w:pPr>
      <w:r>
        <w:t>Integration og test af kvantesystemer</w:t>
      </w:r>
    </w:p>
    <w:p w14:paraId="1686F485" w14:textId="77777777" w:rsidR="00DC26D8" w:rsidRDefault="00DC26D8" w:rsidP="00DC26D8">
      <w:pPr>
        <w:pStyle w:val="Listeafsnit"/>
        <w:numPr>
          <w:ilvl w:val="0"/>
          <w:numId w:val="23"/>
        </w:numPr>
        <w:spacing w:after="160" w:line="259" w:lineRule="auto"/>
      </w:pPr>
      <w:r>
        <w:t>Validering og demonstrationsmiljøer for nye teknologier</w:t>
      </w:r>
    </w:p>
    <w:p w14:paraId="525F5048" w14:textId="77777777" w:rsidR="00DC26D8" w:rsidRPr="000C7423" w:rsidRDefault="00DC26D8" w:rsidP="00DC26D8">
      <w:pPr>
        <w:pStyle w:val="Listeafsnit"/>
        <w:numPr>
          <w:ilvl w:val="0"/>
          <w:numId w:val="23"/>
        </w:numPr>
        <w:spacing w:after="160" w:line="259" w:lineRule="auto"/>
      </w:pPr>
      <w:r w:rsidRPr="000C7423">
        <w:t xml:space="preserve">Pilotanlæg, testbeds og udvikling af skalerbare, modulære testfaciliteter </w:t>
      </w:r>
    </w:p>
    <w:p w14:paraId="2D97BC50" w14:textId="77777777" w:rsidR="00DC26D8" w:rsidRDefault="00DC26D8" w:rsidP="00DC26D8">
      <w:pPr>
        <w:pStyle w:val="Overskrift2"/>
      </w:pPr>
      <w:r w:rsidRPr="002D5FE3">
        <w:lastRenderedPageBreak/>
        <w:t xml:space="preserve">3. </w:t>
      </w:r>
      <w:r>
        <w:t>Målgruppe</w:t>
      </w:r>
    </w:p>
    <w:p w14:paraId="312020F4" w14:textId="77777777" w:rsidR="00DC26D8" w:rsidRDefault="00DC26D8" w:rsidP="00DC26D8">
      <w:bookmarkStart w:id="3" w:name="_Hlk225254057"/>
      <w:r w:rsidRPr="0044665B">
        <w:t>Opslaget er åbent for private virksomheder, herunder både SMV’er og større virksomheder, der investerer i kvanteteknologier i Danmark.</w:t>
      </w:r>
    </w:p>
    <w:p w14:paraId="389D0CF4" w14:textId="77777777" w:rsidR="00DC26D8" w:rsidRPr="0044665B" w:rsidRDefault="00DC26D8" w:rsidP="00DC26D8"/>
    <w:p w14:paraId="7C06BE16" w14:textId="77777777" w:rsidR="00DC26D8" w:rsidRDefault="00DC26D8" w:rsidP="00DC26D8">
      <w:r w:rsidRPr="0044665B">
        <w:t xml:space="preserve">Ansøgninger kan indsendes af enkeltvirksomheder eller konsortier. Konsortier kan rumme internationale partnere. </w:t>
      </w:r>
      <w:bookmarkStart w:id="4" w:name="_Hlk228195369"/>
      <w:r w:rsidRPr="0044665B">
        <w:t>Det er en forudsætning, at hovedansøgeren er en dansk juridisk enhed, og at den påtænkte facilitet vil skabe værdi for aktører i det danske kvanteøkosystem.</w:t>
      </w:r>
      <w:bookmarkEnd w:id="4"/>
    </w:p>
    <w:p w14:paraId="29B73CD7" w14:textId="77777777" w:rsidR="00DC26D8" w:rsidRPr="0044665B" w:rsidRDefault="00DC26D8" w:rsidP="00DC26D8"/>
    <w:p w14:paraId="75A5DED7" w14:textId="5264A9DA" w:rsidR="00DC26D8" w:rsidRPr="0044665B" w:rsidRDefault="00DC26D8" w:rsidP="00DC26D8">
      <w:r w:rsidRPr="0044665B">
        <w:t>Universiteter</w:t>
      </w:r>
      <w:r w:rsidR="00BD3E45">
        <w:t>,</w:t>
      </w:r>
      <w:r w:rsidRPr="0044665B">
        <w:t xml:space="preserve"> GTS-institutter</w:t>
      </w:r>
      <w:r>
        <w:t xml:space="preserve"> og andre</w:t>
      </w:r>
      <w:r w:rsidRPr="0044665B">
        <w:t xml:space="preserve"> kan ansøge alene eller i konsortier på lige fod med virksomheder. Da anvendelsen af TDU-faciliteterne har kommerciel karakter, vil </w:t>
      </w:r>
      <w:r>
        <w:t>der</w:t>
      </w:r>
      <w:r w:rsidRPr="0044665B">
        <w:t xml:space="preserve"> kunne modtage</w:t>
      </w:r>
      <w:r>
        <w:t>s</w:t>
      </w:r>
      <w:r w:rsidRPr="0044665B">
        <w:t xml:space="preserve"> støtte som virksomheder under Gruppefritagelsesforordningens Artikel 26 a, jf. </w:t>
      </w:r>
      <w:r>
        <w:t>kapitel 7</w:t>
      </w:r>
      <w:r w:rsidRPr="0044665B">
        <w:t xml:space="preserve"> </w:t>
      </w:r>
      <w:r w:rsidR="00DB7588">
        <w:t xml:space="preserve">i </w:t>
      </w:r>
      <w:r w:rsidR="00DB7588" w:rsidRPr="00AB23D0">
        <w:t>retningslinjerne</w:t>
      </w:r>
      <w:r w:rsidRPr="00AB23D0">
        <w:t>.</w:t>
      </w:r>
      <w:r w:rsidRPr="0044665B">
        <w:t xml:space="preserve"> </w:t>
      </w:r>
    </w:p>
    <w:bookmarkEnd w:id="3"/>
    <w:p w14:paraId="25DF2394" w14:textId="784C31EC" w:rsidR="00DC26D8" w:rsidRDefault="00DC26D8" w:rsidP="00DC26D8">
      <w:pPr>
        <w:pStyle w:val="Overskrift2"/>
      </w:pPr>
      <w:r>
        <w:t>4. Hvad kan der søges støtte til?</w:t>
      </w:r>
    </w:p>
    <w:p w14:paraId="7C64AB58" w14:textId="77777777" w:rsidR="00DC26D8" w:rsidRDefault="00DC26D8" w:rsidP="00DC26D8">
      <w:proofErr w:type="spellStart"/>
      <w:r w:rsidRPr="009C2A92">
        <w:t>Innovationsfondens</w:t>
      </w:r>
      <w:proofErr w:type="spellEnd"/>
      <w:r w:rsidRPr="009C2A92">
        <w:t xml:space="preserve"> bevillinger under dette opslag tildeles i henhold til Gruppefritagelsesforordningens Artikel 26 a som </w:t>
      </w:r>
      <w:r w:rsidRPr="00A87281">
        <w:t>investeringsstøtte til afprøvnings- og forsøgsinfrastruktur (EU- forordning nr. 651/2014 af 17. juni 2014).</w:t>
      </w:r>
      <w:r w:rsidRPr="009C2A92">
        <w:t xml:space="preserve"> </w:t>
      </w:r>
      <w:r w:rsidRPr="00A87281">
        <w:t xml:space="preserve">Det er en forudsætning for </w:t>
      </w:r>
      <w:r>
        <w:t>tildeling af støtte</w:t>
      </w:r>
      <w:r w:rsidRPr="00A87281">
        <w:t xml:space="preserve">, at </w:t>
      </w:r>
      <w:r>
        <w:t>projektet</w:t>
      </w:r>
      <w:r w:rsidRPr="00A87281">
        <w:t xml:space="preserve"> administreres i overensstemmelse med </w:t>
      </w:r>
      <w:r>
        <w:t>kravene i</w:t>
      </w:r>
      <w:r w:rsidRPr="00A87281">
        <w:t xml:space="preserve"> artikel 26a</w:t>
      </w:r>
      <w:r>
        <w:t>.</w:t>
      </w:r>
    </w:p>
    <w:p w14:paraId="3D0E5338" w14:textId="77777777" w:rsidR="00DC26D8" w:rsidRDefault="00DC26D8" w:rsidP="00DC26D8"/>
    <w:p w14:paraId="699B55BF" w14:textId="77777777" w:rsidR="00DC26D8" w:rsidRDefault="00DC26D8" w:rsidP="00DC26D8">
      <w:r>
        <w:t>Støtte kan søges til dækning af udgifter til etablering af test- og demonstrationsfaciliteter. Støtte ydes ikke til efterfølgende drift af faciliteterne.</w:t>
      </w:r>
    </w:p>
    <w:p w14:paraId="07356864" w14:textId="77777777" w:rsidR="00DC26D8" w:rsidRDefault="00DC26D8" w:rsidP="00DC26D8"/>
    <w:p w14:paraId="26F27C4D" w14:textId="77777777" w:rsidR="00DC26D8" w:rsidRPr="009237FA" w:rsidRDefault="00DC26D8" w:rsidP="00DC26D8">
      <w:r>
        <w:t>Der kan således ydes støtte til udgifter til:</w:t>
      </w:r>
    </w:p>
    <w:p w14:paraId="3F9763C0" w14:textId="77777777" w:rsidR="00DC26D8" w:rsidRPr="009237FA" w:rsidRDefault="00DC26D8" w:rsidP="00DC26D8">
      <w:pPr>
        <w:pStyle w:val="Listeafsnit"/>
        <w:numPr>
          <w:ilvl w:val="0"/>
          <w:numId w:val="25"/>
        </w:numPr>
        <w:spacing w:after="160" w:line="259" w:lineRule="auto"/>
      </w:pPr>
      <w:r w:rsidRPr="009237FA">
        <w:t>Indkøb og installation af produktions- og testudstyr</w:t>
      </w:r>
      <w:r>
        <w:t xml:space="preserve">, herunder </w:t>
      </w:r>
      <w:r w:rsidRPr="00EE7E5A">
        <w:t>bygninger, anlæg</w:t>
      </w:r>
      <w:r>
        <w:t>, fysiske faciliteter og</w:t>
      </w:r>
      <w:r w:rsidRPr="00EE7E5A">
        <w:t xml:space="preserve"> maskiner</w:t>
      </w:r>
      <w:r w:rsidRPr="009237FA">
        <w:t xml:space="preserve"> </w:t>
      </w:r>
    </w:p>
    <w:p w14:paraId="2DDA850F" w14:textId="77777777" w:rsidR="00DC26D8" w:rsidRDefault="00DC26D8" w:rsidP="00DC26D8">
      <w:pPr>
        <w:pStyle w:val="Listeafsnit"/>
        <w:numPr>
          <w:ilvl w:val="0"/>
          <w:numId w:val="25"/>
        </w:numPr>
        <w:spacing w:after="160" w:line="259" w:lineRule="auto"/>
      </w:pPr>
      <w:r w:rsidRPr="009237FA">
        <w:t>I</w:t>
      </w:r>
      <w:r>
        <w:t>ndkøb og licensering af i</w:t>
      </w:r>
      <w:r w:rsidRPr="009237FA">
        <w:t>mmaterielle aktiver direkte knyttet til investeringen (fx licenser</w:t>
      </w:r>
      <w:r>
        <w:t>, patenter</w:t>
      </w:r>
      <w:r w:rsidRPr="009237FA">
        <w:t xml:space="preserve"> og produktionsrelateret knowhow).</w:t>
      </w:r>
    </w:p>
    <w:p w14:paraId="332F4ECA" w14:textId="77777777" w:rsidR="00DC26D8" w:rsidRPr="009237FA" w:rsidRDefault="00DC26D8" w:rsidP="00DC26D8">
      <w:r w:rsidRPr="009237FA">
        <w:t xml:space="preserve">Der ydes </w:t>
      </w:r>
      <w:r w:rsidRPr="00D42520">
        <w:rPr>
          <w:b/>
          <w:bCs/>
          <w:i/>
          <w:iCs/>
        </w:rPr>
        <w:t>ikke</w:t>
      </w:r>
      <w:r w:rsidRPr="009237FA">
        <w:t xml:space="preserve"> støtte til:</w:t>
      </w:r>
    </w:p>
    <w:p w14:paraId="38EE7A05" w14:textId="77777777" w:rsidR="00DC26D8" w:rsidRDefault="00DC26D8" w:rsidP="00DC26D8">
      <w:pPr>
        <w:numPr>
          <w:ilvl w:val="0"/>
          <w:numId w:val="24"/>
        </w:numPr>
        <w:spacing w:after="160" w:line="259" w:lineRule="auto"/>
      </w:pPr>
      <w:r w:rsidRPr="009237FA">
        <w:t xml:space="preserve">interne lønudgifter </w:t>
      </w:r>
      <w:r>
        <w:t xml:space="preserve">  </w:t>
      </w:r>
    </w:p>
    <w:p w14:paraId="2FCBD51A" w14:textId="77777777" w:rsidR="00DC26D8" w:rsidRDefault="00DC26D8" w:rsidP="00DC26D8">
      <w:pPr>
        <w:numPr>
          <w:ilvl w:val="0"/>
          <w:numId w:val="24"/>
        </w:numPr>
        <w:spacing w:after="160" w:line="259" w:lineRule="auto"/>
      </w:pPr>
      <w:r w:rsidRPr="009237FA">
        <w:t xml:space="preserve">at udvikle forretningsmodeller, markedsanalyser, direkte salgsfremstød og andre kommercielle markedsaktiviteter, herunder udbrede allerede eksisterende teknologi eller som indebærer kommerciel drift af anlæg o.l. </w:t>
      </w:r>
    </w:p>
    <w:p w14:paraId="39BB24A2" w14:textId="77777777" w:rsidR="00DC26D8" w:rsidRDefault="00DC26D8" w:rsidP="00DC26D8">
      <w:r>
        <w:t>Der kan</w:t>
      </w:r>
      <w:r w:rsidRPr="009237FA">
        <w:t xml:space="preserve"> i begrænset omfang søges støtte til aktiviteter, der er nødvendige </w:t>
      </w:r>
      <w:r w:rsidRPr="00D42520">
        <w:t xml:space="preserve">og direkte forbundne med </w:t>
      </w:r>
      <w:r w:rsidRPr="009237FA">
        <w:t>at gøre faciliteten operationel</w:t>
      </w:r>
      <w:r>
        <w:t xml:space="preserve"> (dvs. ikke afledte aktiviteter). </w:t>
      </w:r>
    </w:p>
    <w:p w14:paraId="5B791AB0" w14:textId="77777777" w:rsidR="00DC26D8" w:rsidRDefault="00DC26D8" w:rsidP="00DC26D8"/>
    <w:p w14:paraId="5001C8D9" w14:textId="77777777" w:rsidR="00DC26D8" w:rsidRPr="009237FA" w:rsidRDefault="00DC26D8" w:rsidP="00DC26D8">
      <w:r>
        <w:t xml:space="preserve">Der kan </w:t>
      </w:r>
      <w:r w:rsidRPr="005F4B9F">
        <w:rPr>
          <w:b/>
          <w:bCs/>
          <w:i/>
          <w:iCs/>
        </w:rPr>
        <w:t>ikke</w:t>
      </w:r>
      <w:r w:rsidRPr="005F4B9F">
        <w:rPr>
          <w:i/>
          <w:iCs/>
        </w:rPr>
        <w:t xml:space="preserve"> </w:t>
      </w:r>
      <w:r>
        <w:t>opnås støtte til aktiviteter, der allerede er påbegyndte eller støttet fra anden side med offentlige midler.</w:t>
      </w:r>
    </w:p>
    <w:p w14:paraId="6F8310C9" w14:textId="77777777" w:rsidR="00DC26D8" w:rsidRDefault="00DC26D8" w:rsidP="00DC26D8">
      <w:pPr>
        <w:pStyle w:val="Overskrift2"/>
      </w:pPr>
      <w:r>
        <w:t>5. Støtteintensitet</w:t>
      </w:r>
    </w:p>
    <w:p w14:paraId="1227D4B3" w14:textId="51AD70CA" w:rsidR="00DC26D8" w:rsidRDefault="00DC26D8" w:rsidP="00DC26D8">
      <w:r w:rsidRPr="009237FA">
        <w:t>Som udgangspunkt er den ansøgte støtteprocent 2</w:t>
      </w:r>
      <w:r>
        <w:t>5 pct</w:t>
      </w:r>
      <w:r w:rsidR="00BD3E45">
        <w:t>.</w:t>
      </w:r>
      <w:r w:rsidRPr="009237FA">
        <w:t xml:space="preserve"> for store virksomheder, 35</w:t>
      </w:r>
      <w:r>
        <w:t xml:space="preserve"> pct</w:t>
      </w:r>
      <w:r w:rsidR="00BD3E45">
        <w:t>.</w:t>
      </w:r>
      <w:r w:rsidRPr="009237FA">
        <w:t xml:space="preserve"> for mellemstore virksomheder og 4</w:t>
      </w:r>
      <w:r>
        <w:t>5</w:t>
      </w:r>
      <w:r w:rsidR="00BD3E45">
        <w:t>.</w:t>
      </w:r>
      <w:r>
        <w:t xml:space="preserve"> pct</w:t>
      </w:r>
      <w:r w:rsidRPr="009237FA">
        <w:t xml:space="preserve"> for små virksomheder. </w:t>
      </w:r>
    </w:p>
    <w:p w14:paraId="1D179D3D" w14:textId="77777777" w:rsidR="00DC26D8" w:rsidRPr="009237FA" w:rsidRDefault="00DC26D8" w:rsidP="00DC26D8"/>
    <w:p w14:paraId="2DF7E835" w14:textId="77777777" w:rsidR="00DC26D8" w:rsidRDefault="00DC26D8" w:rsidP="00DC26D8">
      <w:r w:rsidRPr="009237FA">
        <w:t>Offentlige forskningsinstitutioner, teknologiske serviceinstitutter (GTS) anses ved fastsættelse af støtteintensitet som virksomheder.</w:t>
      </w:r>
      <w:r>
        <w:t xml:space="preserve"> </w:t>
      </w:r>
    </w:p>
    <w:p w14:paraId="1A93F1D4" w14:textId="77777777" w:rsidR="00DC26D8" w:rsidRDefault="00DC26D8" w:rsidP="00DC26D8"/>
    <w:p w14:paraId="38B10AD0" w14:textId="1E207196" w:rsidR="00AB23D0" w:rsidRDefault="00DC26D8" w:rsidP="00DC26D8">
      <w:r w:rsidRPr="009237FA">
        <w:t>Den ansøgte støtteprocent kan øges med 5</w:t>
      </w:r>
      <w:r>
        <w:t xml:space="preserve"> pct</w:t>
      </w:r>
      <w:r w:rsidR="00BD3E45">
        <w:t>.</w:t>
      </w:r>
      <w:r>
        <w:t xml:space="preserve"> </w:t>
      </w:r>
      <w:r w:rsidRPr="009237FA">
        <w:t>hvis minimum 80</w:t>
      </w:r>
      <w:r>
        <w:t xml:space="preserve"> pct</w:t>
      </w:r>
      <w:r w:rsidR="00BD3E45">
        <w:t>.</w:t>
      </w:r>
      <w:r>
        <w:t xml:space="preserve"> </w:t>
      </w:r>
      <w:r w:rsidRPr="009237FA">
        <w:t>af facilitete</w:t>
      </w:r>
      <w:r>
        <w:t>ns</w:t>
      </w:r>
      <w:r w:rsidRPr="009237FA">
        <w:t xml:space="preserve"> kapacitet er allokeret til små- og mellemstore virksomheder. </w:t>
      </w:r>
    </w:p>
    <w:p w14:paraId="5DB237AB" w14:textId="77777777" w:rsidR="00AB23D0" w:rsidRDefault="00AB23D0">
      <w:r>
        <w:br w:type="page"/>
      </w:r>
    </w:p>
    <w:p w14:paraId="2E69410B" w14:textId="66CE5537" w:rsidR="00DC26D8" w:rsidRPr="002255E6" w:rsidRDefault="00DC26D8" w:rsidP="00DC26D8">
      <w:pPr>
        <w:rPr>
          <w:b/>
          <w:bCs/>
        </w:rPr>
      </w:pPr>
      <w:r>
        <w:rPr>
          <w:b/>
          <w:bCs/>
        </w:rPr>
        <w:lastRenderedPageBreak/>
        <w:t>Støtteintensitet</w:t>
      </w:r>
      <w:r w:rsidR="000E0C05">
        <w:rPr>
          <w:b/>
          <w:bCs/>
        </w:rPr>
        <w:t xml:space="preserve"> i pct.</w:t>
      </w:r>
      <w:r>
        <w:rPr>
          <w:b/>
          <w:bCs/>
        </w:rPr>
        <w:t>:</w:t>
      </w:r>
    </w:p>
    <w:tbl>
      <w:tblPr>
        <w:tblStyle w:val="Tabel-Gitter"/>
        <w:tblW w:w="9776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555"/>
      </w:tblGrid>
      <w:tr w:rsidR="00DC26D8" w14:paraId="5F807848" w14:textId="77777777" w:rsidTr="00B574FC">
        <w:tc>
          <w:tcPr>
            <w:tcW w:w="2407" w:type="dxa"/>
            <w:shd w:val="clear" w:color="auto" w:fill="F2F2F2" w:themeFill="background1" w:themeFillShade="F2"/>
          </w:tcPr>
          <w:p w14:paraId="16F10576" w14:textId="77777777" w:rsidR="00DC26D8" w:rsidRPr="00E10656" w:rsidRDefault="00DC26D8" w:rsidP="00B574FC">
            <w:pPr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F2F2F2" w:themeFill="background1" w:themeFillShade="F2"/>
          </w:tcPr>
          <w:p w14:paraId="376B37C4" w14:textId="77777777" w:rsidR="00DC26D8" w:rsidRPr="00E10656" w:rsidRDefault="00DC26D8" w:rsidP="00B574FC">
            <w:pPr>
              <w:rPr>
                <w:b/>
                <w:bCs/>
              </w:rPr>
            </w:pPr>
            <w:r w:rsidRPr="00E10656">
              <w:rPr>
                <w:b/>
                <w:bCs/>
              </w:rPr>
              <w:t>Lille virksomhed</w:t>
            </w:r>
          </w:p>
        </w:tc>
        <w:tc>
          <w:tcPr>
            <w:tcW w:w="2407" w:type="dxa"/>
            <w:shd w:val="clear" w:color="auto" w:fill="F2F2F2" w:themeFill="background1" w:themeFillShade="F2"/>
          </w:tcPr>
          <w:p w14:paraId="27472103" w14:textId="77777777" w:rsidR="00DC26D8" w:rsidRPr="00E10656" w:rsidRDefault="00DC26D8" w:rsidP="00B574FC">
            <w:pPr>
              <w:rPr>
                <w:b/>
                <w:bCs/>
              </w:rPr>
            </w:pPr>
            <w:r w:rsidRPr="00E10656">
              <w:rPr>
                <w:b/>
                <w:bCs/>
              </w:rPr>
              <w:t>Mellemstor virksomhed</w:t>
            </w:r>
          </w:p>
        </w:tc>
        <w:tc>
          <w:tcPr>
            <w:tcW w:w="2555" w:type="dxa"/>
            <w:shd w:val="clear" w:color="auto" w:fill="F2F2F2" w:themeFill="background1" w:themeFillShade="F2"/>
          </w:tcPr>
          <w:p w14:paraId="6ECA3C84" w14:textId="77777777" w:rsidR="00DC26D8" w:rsidRPr="00E10656" w:rsidRDefault="00DC26D8" w:rsidP="00B574FC">
            <w:pPr>
              <w:rPr>
                <w:b/>
                <w:bCs/>
              </w:rPr>
            </w:pPr>
            <w:r w:rsidRPr="00E10656">
              <w:rPr>
                <w:b/>
                <w:bCs/>
              </w:rPr>
              <w:t>Stor virksomhed</w:t>
            </w:r>
          </w:p>
        </w:tc>
      </w:tr>
      <w:tr w:rsidR="00DC26D8" w14:paraId="616A1C35" w14:textId="77777777" w:rsidTr="00B574FC">
        <w:tc>
          <w:tcPr>
            <w:tcW w:w="2407" w:type="dxa"/>
            <w:shd w:val="clear" w:color="auto" w:fill="F2F2F2" w:themeFill="background1" w:themeFillShade="F2"/>
          </w:tcPr>
          <w:p w14:paraId="5E934463" w14:textId="77777777" w:rsidR="00DC26D8" w:rsidRDefault="00DC26D8" w:rsidP="00B574FC">
            <w:proofErr w:type="spellStart"/>
            <w:r>
              <w:t>Maximal</w:t>
            </w:r>
            <w:proofErr w:type="spellEnd"/>
            <w:r>
              <w:t xml:space="preserve"> </w:t>
            </w:r>
            <w:proofErr w:type="spellStart"/>
            <w:r>
              <w:t>grundsats</w:t>
            </w:r>
            <w:proofErr w:type="spellEnd"/>
          </w:p>
        </w:tc>
        <w:tc>
          <w:tcPr>
            <w:tcW w:w="2407" w:type="dxa"/>
            <w:shd w:val="clear" w:color="auto" w:fill="F2F2F2" w:themeFill="background1" w:themeFillShade="F2"/>
          </w:tcPr>
          <w:p w14:paraId="52B368D3" w14:textId="3B8E282B" w:rsidR="00DC26D8" w:rsidRDefault="00DC26D8" w:rsidP="00B574FC">
            <w:pPr>
              <w:jc w:val="center"/>
            </w:pPr>
            <w:r>
              <w:t>45</w:t>
            </w:r>
          </w:p>
        </w:tc>
        <w:tc>
          <w:tcPr>
            <w:tcW w:w="2407" w:type="dxa"/>
            <w:shd w:val="clear" w:color="auto" w:fill="F2F2F2" w:themeFill="background1" w:themeFillShade="F2"/>
          </w:tcPr>
          <w:p w14:paraId="47C93ED8" w14:textId="57A7D016" w:rsidR="00DC26D8" w:rsidRDefault="00DC26D8" w:rsidP="00B574FC">
            <w:pPr>
              <w:jc w:val="center"/>
            </w:pPr>
            <w:r>
              <w:t>35</w:t>
            </w:r>
          </w:p>
        </w:tc>
        <w:tc>
          <w:tcPr>
            <w:tcW w:w="2555" w:type="dxa"/>
            <w:shd w:val="clear" w:color="auto" w:fill="F2F2F2" w:themeFill="background1" w:themeFillShade="F2"/>
          </w:tcPr>
          <w:p w14:paraId="0E7CB64B" w14:textId="5BE6CD5B" w:rsidR="00DC26D8" w:rsidRDefault="00DC26D8" w:rsidP="00B574FC">
            <w:pPr>
              <w:jc w:val="center"/>
            </w:pPr>
            <w:r>
              <w:t>25</w:t>
            </w:r>
          </w:p>
        </w:tc>
      </w:tr>
      <w:tr w:rsidR="00DC26D8" w14:paraId="52007D6F" w14:textId="77777777" w:rsidTr="00B574FC">
        <w:tc>
          <w:tcPr>
            <w:tcW w:w="2407" w:type="dxa"/>
            <w:shd w:val="clear" w:color="auto" w:fill="F2F2F2" w:themeFill="background1" w:themeFillShade="F2"/>
          </w:tcPr>
          <w:p w14:paraId="3EC9099A" w14:textId="678073C7" w:rsidR="00DC26D8" w:rsidRDefault="00DC26D8" w:rsidP="00B574FC">
            <w:r>
              <w:t>Sats hvis minimum 80</w:t>
            </w:r>
            <w:r w:rsidR="000E0C05">
              <w:t xml:space="preserve"> pct. </w:t>
            </w:r>
            <w:r w:rsidRPr="009237FA">
              <w:t>af faciliteterne</w:t>
            </w:r>
            <w:r>
              <w:t>s</w:t>
            </w:r>
            <w:r w:rsidRPr="009237FA">
              <w:t xml:space="preserve"> kapacitet er allokeret til små- og mellemstore virksomheder</w:t>
            </w:r>
          </w:p>
        </w:tc>
        <w:tc>
          <w:tcPr>
            <w:tcW w:w="2407" w:type="dxa"/>
            <w:shd w:val="clear" w:color="auto" w:fill="F2F2F2" w:themeFill="background1" w:themeFillShade="F2"/>
          </w:tcPr>
          <w:p w14:paraId="41822573" w14:textId="45E6906E" w:rsidR="00DC26D8" w:rsidRDefault="00DC26D8" w:rsidP="00B574FC">
            <w:pPr>
              <w:jc w:val="center"/>
            </w:pPr>
            <w:r>
              <w:t>50</w:t>
            </w:r>
          </w:p>
        </w:tc>
        <w:tc>
          <w:tcPr>
            <w:tcW w:w="2407" w:type="dxa"/>
            <w:shd w:val="clear" w:color="auto" w:fill="F2F2F2" w:themeFill="background1" w:themeFillShade="F2"/>
          </w:tcPr>
          <w:p w14:paraId="38E371B6" w14:textId="393F9E75" w:rsidR="00DC26D8" w:rsidRDefault="00DC26D8" w:rsidP="00B574FC">
            <w:pPr>
              <w:jc w:val="center"/>
            </w:pPr>
            <w:r>
              <w:t>40</w:t>
            </w:r>
          </w:p>
        </w:tc>
        <w:tc>
          <w:tcPr>
            <w:tcW w:w="2555" w:type="dxa"/>
            <w:shd w:val="clear" w:color="auto" w:fill="F2F2F2" w:themeFill="background1" w:themeFillShade="F2"/>
          </w:tcPr>
          <w:p w14:paraId="088E3128" w14:textId="58AEC7D1" w:rsidR="00DC26D8" w:rsidRDefault="00DC26D8" w:rsidP="00B574FC">
            <w:pPr>
              <w:jc w:val="center"/>
            </w:pPr>
            <w:r>
              <w:t>30</w:t>
            </w:r>
          </w:p>
        </w:tc>
      </w:tr>
    </w:tbl>
    <w:p w14:paraId="5F3BBE67" w14:textId="77777777" w:rsidR="00AB23D0" w:rsidRDefault="00AB23D0" w:rsidP="00DC26D8">
      <w:pPr>
        <w:rPr>
          <w:b/>
          <w:bCs/>
        </w:rPr>
      </w:pPr>
    </w:p>
    <w:p w14:paraId="54CCB261" w14:textId="190E9375" w:rsidR="00DC26D8" w:rsidRPr="00C3425F" w:rsidRDefault="00DC26D8" w:rsidP="00DC26D8">
      <w:pPr>
        <w:rPr>
          <w:b/>
          <w:bCs/>
        </w:rPr>
      </w:pPr>
      <w:r w:rsidRPr="00C3425F">
        <w:rPr>
          <w:b/>
          <w:bCs/>
        </w:rPr>
        <w:t>Definition af virksomhedsstørrelse:</w:t>
      </w:r>
    </w:p>
    <w:tbl>
      <w:tblPr>
        <w:tblStyle w:val="Tabel-Gitter"/>
        <w:tblW w:w="9776" w:type="dxa"/>
        <w:tblLook w:val="04A0" w:firstRow="1" w:lastRow="0" w:firstColumn="1" w:lastColumn="0" w:noHBand="0" w:noVBand="1"/>
      </w:tblPr>
      <w:tblGrid>
        <w:gridCol w:w="3114"/>
        <w:gridCol w:w="2268"/>
        <w:gridCol w:w="2126"/>
        <w:gridCol w:w="2268"/>
      </w:tblGrid>
      <w:tr w:rsidR="00DC26D8" w:rsidRPr="00E10656" w14:paraId="51977AED" w14:textId="77777777" w:rsidTr="00B574FC">
        <w:tc>
          <w:tcPr>
            <w:tcW w:w="3114" w:type="dxa"/>
            <w:shd w:val="clear" w:color="auto" w:fill="F2F2F2" w:themeFill="background1" w:themeFillShade="F2"/>
          </w:tcPr>
          <w:p w14:paraId="4BE42295" w14:textId="77777777" w:rsidR="00DC26D8" w:rsidRPr="00E10656" w:rsidRDefault="00DC26D8" w:rsidP="00B574FC">
            <w:pPr>
              <w:rPr>
                <w:b/>
                <w:bCs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0A0F84D3" w14:textId="77777777" w:rsidR="00DC26D8" w:rsidRPr="00E10656" w:rsidRDefault="00DC26D8" w:rsidP="00B574FC">
            <w:pPr>
              <w:rPr>
                <w:b/>
                <w:bCs/>
              </w:rPr>
            </w:pPr>
            <w:r w:rsidRPr="00E10656">
              <w:rPr>
                <w:b/>
                <w:bCs/>
              </w:rPr>
              <w:t>Antal medarbejdere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0674C33" w14:textId="77777777" w:rsidR="00DC26D8" w:rsidRPr="00E10656" w:rsidRDefault="00DC26D8" w:rsidP="00B574FC">
            <w:pPr>
              <w:rPr>
                <w:b/>
                <w:bCs/>
              </w:rPr>
            </w:pPr>
            <w:r w:rsidRPr="00E10656">
              <w:rPr>
                <w:b/>
                <w:bCs/>
              </w:rPr>
              <w:t>Årlig omsætning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5E3072F" w14:textId="77777777" w:rsidR="00DC26D8" w:rsidRPr="00E10656" w:rsidRDefault="00DC26D8" w:rsidP="00B574FC">
            <w:pPr>
              <w:rPr>
                <w:b/>
                <w:bCs/>
              </w:rPr>
            </w:pPr>
            <w:r w:rsidRPr="00E10656">
              <w:rPr>
                <w:b/>
                <w:bCs/>
              </w:rPr>
              <w:t>Årlig samlet balance</w:t>
            </w:r>
          </w:p>
        </w:tc>
      </w:tr>
      <w:tr w:rsidR="00DC26D8" w14:paraId="2A82D3E3" w14:textId="77777777" w:rsidTr="00B574FC">
        <w:tc>
          <w:tcPr>
            <w:tcW w:w="3114" w:type="dxa"/>
            <w:shd w:val="clear" w:color="auto" w:fill="F2F2F2" w:themeFill="background1" w:themeFillShade="F2"/>
          </w:tcPr>
          <w:p w14:paraId="3B53C2AB" w14:textId="77777777" w:rsidR="00DC26D8" w:rsidRPr="00E10656" w:rsidRDefault="00DC26D8" w:rsidP="00B574FC">
            <w:pPr>
              <w:rPr>
                <w:b/>
                <w:bCs/>
              </w:rPr>
            </w:pPr>
            <w:r>
              <w:rPr>
                <w:b/>
                <w:bCs/>
              </w:rPr>
              <w:t>Små virksomheder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75FFB88" w14:textId="77777777" w:rsidR="00DC26D8" w:rsidRDefault="00DC26D8" w:rsidP="00B574FC">
            <w:r>
              <w:t>&lt; 50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584148FA" w14:textId="77777777" w:rsidR="00DC26D8" w:rsidRDefault="00DC26D8" w:rsidP="00B574FC">
            <w:r w:rsidRPr="00D1599D">
              <w:t>≤ 10 mio. €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5B997DFA" w14:textId="77777777" w:rsidR="00DC26D8" w:rsidRDefault="00DC26D8" w:rsidP="00B574FC">
            <w:r w:rsidRPr="00D1599D">
              <w:t>≤ 10 mio. €</w:t>
            </w:r>
          </w:p>
        </w:tc>
      </w:tr>
      <w:tr w:rsidR="00DC26D8" w14:paraId="3CADD59B" w14:textId="77777777" w:rsidTr="00B574FC">
        <w:tc>
          <w:tcPr>
            <w:tcW w:w="3114" w:type="dxa"/>
            <w:shd w:val="clear" w:color="auto" w:fill="F2F2F2" w:themeFill="background1" w:themeFillShade="F2"/>
          </w:tcPr>
          <w:p w14:paraId="78076CCD" w14:textId="77777777" w:rsidR="00DC26D8" w:rsidRPr="00E10656" w:rsidRDefault="00DC26D8" w:rsidP="00B574FC">
            <w:pPr>
              <w:rPr>
                <w:b/>
                <w:bCs/>
              </w:rPr>
            </w:pPr>
            <w:r w:rsidRPr="00E10656">
              <w:rPr>
                <w:b/>
                <w:bCs/>
              </w:rPr>
              <w:t>Mellemstore virksomheder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FE5DD4C" w14:textId="77777777" w:rsidR="00DC26D8" w:rsidRDefault="00DC26D8" w:rsidP="00B574FC">
            <w:r w:rsidRPr="00D1599D">
              <w:t>&lt; 250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40678AF2" w14:textId="77777777" w:rsidR="00DC26D8" w:rsidRDefault="00DC26D8" w:rsidP="00B574FC">
            <w:r w:rsidRPr="00D1599D">
              <w:t>≤ 50 mio. €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5F4A33B0" w14:textId="77777777" w:rsidR="00DC26D8" w:rsidRDefault="00DC26D8" w:rsidP="00B574FC">
            <w:r w:rsidRPr="00D1599D">
              <w:t>≤ 43 mio. €</w:t>
            </w:r>
          </w:p>
        </w:tc>
      </w:tr>
      <w:tr w:rsidR="00DC26D8" w14:paraId="3F5EA31E" w14:textId="77777777" w:rsidTr="00B574FC">
        <w:tc>
          <w:tcPr>
            <w:tcW w:w="3114" w:type="dxa"/>
            <w:shd w:val="clear" w:color="auto" w:fill="F2F2F2" w:themeFill="background1" w:themeFillShade="F2"/>
          </w:tcPr>
          <w:p w14:paraId="73E88002" w14:textId="77777777" w:rsidR="00DC26D8" w:rsidRPr="00E10656" w:rsidRDefault="00DC26D8" w:rsidP="00B574FC">
            <w:pPr>
              <w:rPr>
                <w:b/>
                <w:bCs/>
              </w:rPr>
            </w:pPr>
            <w:r w:rsidRPr="00E10656">
              <w:rPr>
                <w:b/>
                <w:bCs/>
              </w:rPr>
              <w:t xml:space="preserve">Store </w:t>
            </w:r>
            <w:r>
              <w:rPr>
                <w:b/>
                <w:bCs/>
              </w:rPr>
              <w:t>v</w:t>
            </w:r>
            <w:r w:rsidRPr="00E10656">
              <w:rPr>
                <w:b/>
                <w:bCs/>
              </w:rPr>
              <w:t>irksom</w:t>
            </w:r>
            <w:r>
              <w:rPr>
                <w:b/>
                <w:bCs/>
              </w:rPr>
              <w:t>he</w:t>
            </w:r>
            <w:r w:rsidRPr="00E10656">
              <w:rPr>
                <w:b/>
                <w:bCs/>
              </w:rPr>
              <w:t>der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983D1BA" w14:textId="77777777" w:rsidR="00DC26D8" w:rsidRDefault="00DC26D8" w:rsidP="00B574FC">
            <w:r w:rsidRPr="00D1599D">
              <w:t>≥ 250 eller overstiger grænserne for mellemstore virksomheder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1118FEF" w14:textId="77777777" w:rsidR="00DC26D8" w:rsidRDefault="00DC26D8" w:rsidP="00B574FC">
            <w:r w:rsidRPr="00D1599D">
              <w:t>&gt; 50 mio. €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9CB829D" w14:textId="77777777" w:rsidR="00DC26D8" w:rsidRDefault="00DC26D8" w:rsidP="00B574FC">
            <w:r w:rsidRPr="00D1599D">
              <w:t>&gt; 43 mio. €</w:t>
            </w:r>
          </w:p>
        </w:tc>
      </w:tr>
    </w:tbl>
    <w:p w14:paraId="2CA486D3" w14:textId="217FF750" w:rsidR="00DC26D8" w:rsidRPr="00CF05B2" w:rsidRDefault="000E0C05" w:rsidP="00CF05B2">
      <w:pPr>
        <w:spacing w:line="240" w:lineRule="auto"/>
        <w:rPr>
          <w:sz w:val="16"/>
          <w:szCs w:val="16"/>
        </w:rPr>
      </w:pPr>
      <w:r w:rsidRPr="00CF05B2">
        <w:rPr>
          <w:b/>
          <w:bCs/>
          <w:sz w:val="16"/>
          <w:szCs w:val="16"/>
        </w:rPr>
        <w:t>Note:</w:t>
      </w:r>
      <w:r>
        <w:rPr>
          <w:sz w:val="16"/>
          <w:szCs w:val="16"/>
        </w:rPr>
        <w:t xml:space="preserve"> </w:t>
      </w:r>
      <w:r w:rsidR="00DC26D8" w:rsidRPr="00CF05B2">
        <w:rPr>
          <w:sz w:val="16"/>
          <w:szCs w:val="16"/>
        </w:rPr>
        <w:t>Definition af virksomhedsstørrelse er baseret på definitionen i Kommissionens henstilling 2003/361/EF af 6. maj 2003 om definitionen af mikrovirksomheder, små og mellemstore virksomheder:</w:t>
      </w:r>
    </w:p>
    <w:p w14:paraId="3ED506B9" w14:textId="77777777" w:rsidR="00DC26D8" w:rsidRPr="002D5FE3" w:rsidRDefault="00DC26D8" w:rsidP="00DC26D8">
      <w:pPr>
        <w:pStyle w:val="Overskrift2"/>
      </w:pPr>
      <w:r>
        <w:t>6. Bedømmelse og vurderings</w:t>
      </w:r>
      <w:r w:rsidRPr="002D5FE3">
        <w:t>kriterier</w:t>
      </w:r>
    </w:p>
    <w:p w14:paraId="0D6FB848" w14:textId="77777777" w:rsidR="00DC26D8" w:rsidRPr="002D5FE3" w:rsidRDefault="00DC26D8" w:rsidP="00DC26D8">
      <w:r w:rsidRPr="002D5FE3">
        <w:t xml:space="preserve">Ansøgninger under dette opslag vil blive bedømt af </w:t>
      </w:r>
      <w:r>
        <w:t xml:space="preserve">innovationsfondens </w:t>
      </w:r>
      <w:r w:rsidRPr="002D5FE3">
        <w:t xml:space="preserve">Grand Solutions-udvalg for </w:t>
      </w:r>
      <w:hyperlink r:id="rId9" w:history="1">
        <w:r w:rsidRPr="002D5FE3">
          <w:rPr>
            <w:rStyle w:val="Hyperlink"/>
          </w:rPr>
          <w:t>Kvanteteknologi.</w:t>
        </w:r>
      </w:hyperlink>
      <w:r>
        <w:rPr>
          <w:rStyle w:val="Hyperlink"/>
        </w:rPr>
        <w:t xml:space="preserve"> </w:t>
      </w:r>
      <w:r>
        <w:t>I det omfang det vurderes hensigtsmæssigt, kan der indhentes yderligere evalueringer fra eksterne bedømmere.</w:t>
      </w:r>
    </w:p>
    <w:p w14:paraId="11FD6A2A" w14:textId="77777777" w:rsidR="00DC26D8" w:rsidRDefault="00DC26D8" w:rsidP="00DC26D8"/>
    <w:p w14:paraId="41DE9617" w14:textId="49F24752" w:rsidR="00DC26D8" w:rsidRDefault="00DC26D8" w:rsidP="00DC26D8">
      <w:r w:rsidRPr="00956D19">
        <w:t>Der lægges</w:t>
      </w:r>
      <w:r>
        <w:t xml:space="preserve"> i bedømmelsen</w:t>
      </w:r>
      <w:r w:rsidRPr="00956D19">
        <w:t xml:space="preserve"> vægt på</w:t>
      </w:r>
      <w:r>
        <w:t xml:space="preserve"> idéens kvalitet, </w:t>
      </w:r>
      <w:proofErr w:type="spellStart"/>
      <w:r>
        <w:t>impact</w:t>
      </w:r>
      <w:proofErr w:type="spellEnd"/>
      <w:r>
        <w:t xml:space="preserve"> og kvalitet i eksekveringen. Yderligere information og evalueringskriterier kan findes i </w:t>
      </w:r>
      <w:r w:rsidR="00366929">
        <w:t xml:space="preserve">afsnit 7 i </w:t>
      </w:r>
      <w:r>
        <w:t xml:space="preserve">retningslinjerne </w:t>
      </w:r>
      <w:r w:rsidR="00366929" w:rsidRPr="00366929">
        <w:rPr>
          <w:highlight w:val="yellow"/>
        </w:rPr>
        <w:t>[Indsæt link]</w:t>
      </w:r>
      <w:r w:rsidR="00366929">
        <w:t>.</w:t>
      </w:r>
    </w:p>
    <w:p w14:paraId="1330B91D" w14:textId="77777777" w:rsidR="00DC26D8" w:rsidRDefault="00DC26D8" w:rsidP="00DC26D8"/>
    <w:p w14:paraId="4F3A4F52" w14:textId="77777777" w:rsidR="00DC26D8" w:rsidRPr="002D5FE3" w:rsidRDefault="00DC26D8" w:rsidP="00DC26D8">
      <w:pPr>
        <w:rPr>
          <w:b/>
        </w:rPr>
      </w:pPr>
      <w:r w:rsidRPr="002D5FE3">
        <w:rPr>
          <w:b/>
        </w:rPr>
        <w:t>Tidsfrister:</w:t>
      </w:r>
    </w:p>
    <w:p w14:paraId="0B01E910" w14:textId="66D7468D" w:rsidR="00DC26D8" w:rsidRDefault="00837ED2" w:rsidP="00DC26D8">
      <w:pPr>
        <w:pStyle w:val="Listeafsnit"/>
        <w:numPr>
          <w:ilvl w:val="0"/>
          <w:numId w:val="20"/>
        </w:numPr>
        <w:spacing w:line="240" w:lineRule="auto"/>
        <w:ind w:left="714" w:hanging="357"/>
        <w:rPr>
          <w:rFonts w:cs="Arial"/>
        </w:rPr>
      </w:pPr>
      <w:bookmarkStart w:id="5" w:name="_Hlk228262111"/>
      <w:r>
        <w:rPr>
          <w:rFonts w:cs="Arial"/>
        </w:rPr>
        <w:t>Geno</w:t>
      </w:r>
      <w:r w:rsidR="00DC26D8">
        <w:rPr>
          <w:rFonts w:cs="Arial"/>
        </w:rPr>
        <w:t>pslaget annonceres</w:t>
      </w:r>
      <w:r w:rsidR="00DC26D8">
        <w:rPr>
          <w:rFonts w:cs="Arial"/>
        </w:rPr>
        <w:tab/>
      </w:r>
      <w:r w:rsidR="00DC26D8">
        <w:rPr>
          <w:rFonts w:cs="Arial"/>
        </w:rPr>
        <w:tab/>
      </w:r>
      <w:r w:rsidR="00DC26D8">
        <w:rPr>
          <w:rFonts w:cs="Arial"/>
        </w:rPr>
        <w:tab/>
      </w:r>
      <w:r>
        <w:rPr>
          <w:rFonts w:cs="Arial"/>
        </w:rPr>
        <w:t>29. oktober</w:t>
      </w:r>
    </w:p>
    <w:p w14:paraId="1483AF64" w14:textId="75FA0087" w:rsidR="00DC26D8" w:rsidRPr="005E6C82" w:rsidRDefault="00DC26D8" w:rsidP="00DC26D8">
      <w:pPr>
        <w:pStyle w:val="Listeafsnit"/>
        <w:numPr>
          <w:ilvl w:val="0"/>
          <w:numId w:val="20"/>
        </w:numPr>
        <w:spacing w:line="240" w:lineRule="auto"/>
        <w:ind w:left="714" w:hanging="357"/>
        <w:rPr>
          <w:rFonts w:cs="Arial"/>
        </w:rPr>
      </w:pPr>
      <w:r w:rsidRPr="005E6C82">
        <w:rPr>
          <w:rFonts w:cs="Arial"/>
        </w:rPr>
        <w:t xml:space="preserve">Frist for indsendelse af </w:t>
      </w:r>
      <w:r>
        <w:rPr>
          <w:rFonts w:cs="Arial"/>
        </w:rPr>
        <w:t>ansøgning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1</w:t>
      </w:r>
      <w:r w:rsidR="00837ED2">
        <w:rPr>
          <w:rFonts w:cs="Arial"/>
        </w:rPr>
        <w:t>1. november</w:t>
      </w:r>
      <w:r w:rsidR="00332E68">
        <w:rPr>
          <w:rFonts w:cs="Arial"/>
        </w:rPr>
        <w:t xml:space="preserve"> </w:t>
      </w:r>
      <w:r>
        <w:rPr>
          <w:rFonts w:cs="Arial"/>
        </w:rPr>
        <w:t>2026 kl. 12:00</w:t>
      </w:r>
    </w:p>
    <w:p w14:paraId="1AEC46A1" w14:textId="4F3832B7" w:rsidR="00DC26D8" w:rsidRDefault="00DC26D8" w:rsidP="00DC26D8">
      <w:pPr>
        <w:pStyle w:val="Listeafsnit"/>
        <w:numPr>
          <w:ilvl w:val="0"/>
          <w:numId w:val="20"/>
        </w:numPr>
        <w:spacing w:line="240" w:lineRule="auto"/>
        <w:ind w:left="714" w:hanging="357"/>
        <w:rPr>
          <w:rFonts w:cs="Arial"/>
        </w:rPr>
      </w:pPr>
      <w:r w:rsidRPr="005E6C82">
        <w:rPr>
          <w:rFonts w:cs="Arial"/>
        </w:rPr>
        <w:t xml:space="preserve">Ansøgere kan forvente at modtage svar: </w:t>
      </w:r>
      <w:r>
        <w:rPr>
          <w:rFonts w:cs="Arial"/>
        </w:rPr>
        <w:tab/>
      </w:r>
      <w:r>
        <w:rPr>
          <w:rFonts w:cs="Arial"/>
        </w:rPr>
        <w:tab/>
      </w:r>
      <w:r w:rsidR="00837ED2">
        <w:rPr>
          <w:rFonts w:cs="Arial"/>
        </w:rPr>
        <w:t>ultimo</w:t>
      </w:r>
      <w:r>
        <w:rPr>
          <w:rFonts w:cs="Arial"/>
        </w:rPr>
        <w:t xml:space="preserve"> </w:t>
      </w:r>
      <w:r w:rsidR="00837ED2">
        <w:rPr>
          <w:rFonts w:cs="Arial"/>
        </w:rPr>
        <w:t>november</w:t>
      </w:r>
      <w:r w:rsidR="00332E68">
        <w:rPr>
          <w:rFonts w:cs="Arial"/>
        </w:rPr>
        <w:t xml:space="preserve"> </w:t>
      </w:r>
      <w:r>
        <w:rPr>
          <w:rFonts w:cs="Arial"/>
        </w:rPr>
        <w:t>2026</w:t>
      </w:r>
    </w:p>
    <w:p w14:paraId="755E43E9" w14:textId="12F2D373" w:rsidR="00DC26D8" w:rsidRPr="005E6C82" w:rsidRDefault="00DC26D8" w:rsidP="00DC26D8">
      <w:pPr>
        <w:pStyle w:val="Listeafsnit"/>
        <w:numPr>
          <w:ilvl w:val="0"/>
          <w:numId w:val="20"/>
        </w:numPr>
        <w:spacing w:line="240" w:lineRule="auto"/>
        <w:ind w:left="714" w:hanging="357"/>
        <w:rPr>
          <w:rFonts w:cs="Arial"/>
        </w:rPr>
      </w:pPr>
      <w:r>
        <w:rPr>
          <w:rFonts w:cs="Arial"/>
        </w:rPr>
        <w:t xml:space="preserve">Projektstart </w:t>
      </w:r>
      <w:r w:rsidR="00465D63">
        <w:rPr>
          <w:rFonts w:cs="Arial"/>
        </w:rPr>
        <w:t>(</w:t>
      </w:r>
      <w:r>
        <w:rPr>
          <w:rFonts w:cs="Arial"/>
        </w:rPr>
        <w:t>efter indgåelse af investeringsaftale</w:t>
      </w:r>
      <w:r w:rsidR="00465D63">
        <w:rPr>
          <w:rFonts w:cs="Arial"/>
        </w:rPr>
        <w:t>)</w:t>
      </w:r>
      <w:r>
        <w:rPr>
          <w:rFonts w:cs="Arial"/>
        </w:rPr>
        <w:t xml:space="preserve">. </w:t>
      </w:r>
      <w:r>
        <w:rPr>
          <w:rFonts w:cs="Arial"/>
        </w:rPr>
        <w:tab/>
      </w:r>
      <w:r w:rsidR="00837ED2">
        <w:rPr>
          <w:rFonts w:cs="Arial"/>
        </w:rPr>
        <w:t xml:space="preserve">Q1 </w:t>
      </w:r>
      <w:r>
        <w:rPr>
          <w:rFonts w:cs="Arial"/>
        </w:rPr>
        <w:t>202</w:t>
      </w:r>
      <w:r w:rsidR="00837ED2">
        <w:rPr>
          <w:rFonts w:cs="Arial"/>
        </w:rPr>
        <w:t>7</w:t>
      </w:r>
    </w:p>
    <w:bookmarkEnd w:id="5"/>
    <w:p w14:paraId="3C602F0A" w14:textId="77777777" w:rsidR="00DC26D8" w:rsidRDefault="00DC26D8" w:rsidP="00DC26D8"/>
    <w:p w14:paraId="50F973F7" w14:textId="77777777" w:rsidR="00DC26D8" w:rsidRPr="00F20B26" w:rsidRDefault="00DC26D8" w:rsidP="00DC26D8">
      <w:pPr>
        <w:rPr>
          <w:b/>
          <w:bCs/>
        </w:rPr>
      </w:pPr>
      <w:r>
        <w:rPr>
          <w:b/>
          <w:bCs/>
        </w:rPr>
        <w:t>Indsendelse af ansøgning?</w:t>
      </w:r>
    </w:p>
    <w:p w14:paraId="0CE2A2B3" w14:textId="32F50F18" w:rsidR="00DC26D8" w:rsidRDefault="00DC26D8" w:rsidP="00DC26D8">
      <w:r>
        <w:t>Ansøgningen skal oprettes, udfyldes og indsendes via det elektroniske ansøgningssystem www.e-grant.dk senest den 1</w:t>
      </w:r>
      <w:r w:rsidR="00AB23D0">
        <w:t>1</w:t>
      </w:r>
      <w:r>
        <w:t xml:space="preserve">. </w:t>
      </w:r>
      <w:r w:rsidR="00AB23D0">
        <w:t>november</w:t>
      </w:r>
      <w:r>
        <w:t xml:space="preserve">, 2026 kl. 12.00. På </w:t>
      </w:r>
      <w:hyperlink r:id="rId10" w:history="1">
        <w:r w:rsidRPr="00F20B26">
          <w:rPr>
            <w:rStyle w:val="Hyperlink"/>
          </w:rPr>
          <w:t>Uddannelses- og Forskningsministeriets hjemmeside</w:t>
        </w:r>
      </w:hyperlink>
      <w:r>
        <w:t xml:space="preserve"> findes en vejledning til e-grant.</w:t>
      </w:r>
    </w:p>
    <w:p w14:paraId="6D8869F1" w14:textId="77777777" w:rsidR="00DC26D8" w:rsidRDefault="00DC26D8" w:rsidP="00DC26D8"/>
    <w:p w14:paraId="060D9674" w14:textId="5D4FC05F" w:rsidR="008D552D" w:rsidRPr="00CF05B2" w:rsidRDefault="00DC26D8" w:rsidP="00CF05B2">
      <w:r>
        <w:t>Ansøgningsblanket og bilag skal udfyldes på engelsk. Efter ansøgningsfristen er det ikke længere muligt at ændre i indholdet af ansøgningen ud over berigtigelse af personoplysninger. Det er heller ikke muligt at fremsende yderligere materiale eller anden ny information gennem systemet eller direkte til IFD efter ansøgningsfristens udløb.</w:t>
      </w:r>
    </w:p>
    <w:p w14:paraId="3B1E5FAB" w14:textId="77777777" w:rsidR="00DC26D8" w:rsidRPr="002D5FE3" w:rsidRDefault="00DC26D8" w:rsidP="00DC26D8">
      <w:pPr>
        <w:pStyle w:val="Overskrift2"/>
      </w:pPr>
      <w:r>
        <w:t>7</w:t>
      </w:r>
      <w:r w:rsidRPr="002D5FE3">
        <w:t>. Vejledninger og inspiration</w:t>
      </w:r>
    </w:p>
    <w:p w14:paraId="1748FF83" w14:textId="0C7EFF2F" w:rsidR="00DC26D8" w:rsidRPr="002D5FE3" w:rsidRDefault="00DC26D8" w:rsidP="00DC26D8">
      <w:pPr>
        <w:rPr>
          <w:rStyle w:val="Hyperlink"/>
          <w:color w:val="000000"/>
          <w:u w:val="none"/>
        </w:rPr>
      </w:pPr>
      <w:r w:rsidRPr="006D3E40">
        <w:t xml:space="preserve">Yderligere oplysninger om vilkår findes i retningslinjer for </w:t>
      </w:r>
      <w:proofErr w:type="spellStart"/>
      <w:r w:rsidR="00DB7588">
        <w:t>Kvante</w:t>
      </w:r>
      <w:proofErr w:type="spellEnd"/>
      <w:r w:rsidR="00DB7588">
        <w:t xml:space="preserve"> t</w:t>
      </w:r>
      <w:r w:rsidRPr="006D3E40">
        <w:t>est- og demonstrationsfaciliteter (</w:t>
      </w:r>
      <w:r w:rsidR="00DB7588">
        <w:t>Q-TEST</w:t>
      </w:r>
      <w:r w:rsidRPr="006D3E40">
        <w:t xml:space="preserve">). </w:t>
      </w:r>
      <w:r w:rsidRPr="00292F1D">
        <w:rPr>
          <w:highlight w:val="yellow"/>
        </w:rPr>
        <w:t>[Link]</w:t>
      </w:r>
    </w:p>
    <w:p w14:paraId="667EF6A4" w14:textId="77777777" w:rsidR="00DC26D8" w:rsidRPr="002D5FE3" w:rsidRDefault="00DC26D8" w:rsidP="00DC26D8">
      <w:pPr>
        <w:pStyle w:val="Overskrift2"/>
      </w:pPr>
      <w:r>
        <w:t>8</w:t>
      </w:r>
      <w:r w:rsidRPr="002D5FE3">
        <w:t>. Kontakt</w:t>
      </w:r>
    </w:p>
    <w:p w14:paraId="2FC8D84E" w14:textId="77777777" w:rsidR="00DC26D8" w:rsidRDefault="00DC26D8" w:rsidP="00DC26D8">
      <w:r>
        <w:t xml:space="preserve">For spørgsmål til dette opslag, kontakt: </w:t>
      </w:r>
    </w:p>
    <w:p w14:paraId="471F034C" w14:textId="77777777" w:rsidR="00DC26D8" w:rsidRDefault="00DC26D8" w:rsidP="00DC26D8"/>
    <w:p w14:paraId="0BCE6815" w14:textId="77777777" w:rsidR="00DC26D8" w:rsidRPr="00366929" w:rsidRDefault="00DC26D8" w:rsidP="00DC26D8">
      <w:r w:rsidRPr="00366929">
        <w:t>Vibeke Schrøder</w:t>
      </w:r>
      <w:r w:rsidRPr="00366929">
        <w:br/>
        <w:t xml:space="preserve">Senior Program Officer </w:t>
      </w:r>
      <w:r w:rsidRPr="00366929">
        <w:br/>
      </w:r>
      <w:r w:rsidRPr="00366929">
        <w:br/>
        <w:t xml:space="preserve">Mobil: +45 61 61 20 52 </w:t>
      </w:r>
      <w:r w:rsidRPr="00366929">
        <w:br/>
      </w:r>
      <w:proofErr w:type="spellStart"/>
      <w:r w:rsidRPr="00366929">
        <w:t>Email</w:t>
      </w:r>
      <w:proofErr w:type="spellEnd"/>
      <w:r w:rsidRPr="00366929">
        <w:t xml:space="preserve">: </w:t>
      </w:r>
      <w:hyperlink r:id="rId11" w:history="1">
        <w:r w:rsidRPr="00366929">
          <w:t>vibeke.schroeder@innofond.dk</w:t>
        </w:r>
      </w:hyperlink>
    </w:p>
    <w:p w14:paraId="087BAF92" w14:textId="77777777" w:rsidR="00DC26D8" w:rsidRPr="00366929" w:rsidRDefault="00DC26D8" w:rsidP="00DC26D8"/>
    <w:p w14:paraId="0C0B2186" w14:textId="77777777" w:rsidR="00DC26D8" w:rsidRDefault="00DC26D8" w:rsidP="00DC26D8">
      <w:pPr>
        <w:rPr>
          <w:lang w:val="en-US"/>
        </w:rPr>
      </w:pPr>
      <w:r w:rsidRPr="00774491">
        <w:rPr>
          <w:lang w:val="en-US"/>
        </w:rPr>
        <w:t>Ma</w:t>
      </w:r>
      <w:r>
        <w:rPr>
          <w:lang w:val="en-US"/>
        </w:rPr>
        <w:t>rtin Søndergaard</w:t>
      </w:r>
      <w:r w:rsidRPr="00774491">
        <w:rPr>
          <w:lang w:val="en-US"/>
        </w:rPr>
        <w:br/>
      </w:r>
      <w:r>
        <w:rPr>
          <w:lang w:val="en-US"/>
        </w:rPr>
        <w:t>Head of Grand Solutions</w:t>
      </w:r>
    </w:p>
    <w:p w14:paraId="2211CEF9" w14:textId="65AE5027" w:rsidR="00DC26D8" w:rsidRDefault="00DC26D8" w:rsidP="00DC26D8">
      <w:pPr>
        <w:rPr>
          <w:lang w:val="en-US"/>
        </w:rPr>
      </w:pPr>
      <w:r w:rsidRPr="00774491">
        <w:rPr>
          <w:lang w:val="en-US"/>
        </w:rPr>
        <w:br/>
        <w:t xml:space="preserve">Mobil: +45 61 </w:t>
      </w:r>
      <w:r>
        <w:rPr>
          <w:lang w:val="en-US"/>
        </w:rPr>
        <w:t>90 50 65</w:t>
      </w:r>
      <w:r w:rsidRPr="00774491">
        <w:rPr>
          <w:lang w:val="en-US"/>
        </w:rPr>
        <w:t xml:space="preserve"> </w:t>
      </w:r>
      <w:r w:rsidRPr="00774491">
        <w:rPr>
          <w:lang w:val="en-US"/>
        </w:rPr>
        <w:br/>
        <w:t xml:space="preserve">Email: </w:t>
      </w:r>
      <w:r w:rsidR="00366929">
        <w:rPr>
          <w:rStyle w:val="Hyperlink"/>
          <w:lang w:val="en-US"/>
        </w:rPr>
        <w:t>martin.sondergaard@innofond.dk</w:t>
      </w:r>
    </w:p>
    <w:p w14:paraId="203DF043" w14:textId="77777777" w:rsidR="00DC26D8" w:rsidRDefault="00DC26D8" w:rsidP="00DC26D8">
      <w:pPr>
        <w:rPr>
          <w:lang w:val="en-US"/>
        </w:rPr>
      </w:pPr>
    </w:p>
    <w:p w14:paraId="033710F6" w14:textId="77777777" w:rsidR="00DC26D8" w:rsidRPr="005279A9" w:rsidRDefault="00DC26D8" w:rsidP="00DC26D8">
      <w:r w:rsidRPr="00774491">
        <w:t xml:space="preserve">Innovationsfonden: +45 61 90 50 00 </w:t>
      </w:r>
      <w:r w:rsidRPr="00774491">
        <w:br/>
      </w:r>
      <w:proofErr w:type="spellStart"/>
      <w:r w:rsidRPr="00774491">
        <w:t>Email</w:t>
      </w:r>
      <w:proofErr w:type="spellEnd"/>
      <w:r w:rsidRPr="00774491">
        <w:t>: store.</w:t>
      </w:r>
      <w:r>
        <w:t>projekter</w:t>
      </w:r>
      <w:r w:rsidRPr="00774491">
        <w:t>@innofond.dk</w:t>
      </w:r>
    </w:p>
    <w:p w14:paraId="72925FF1" w14:textId="77777777" w:rsidR="00DC26D8" w:rsidRPr="002D5FE3" w:rsidRDefault="00DC26D8" w:rsidP="00DC26D8">
      <w:pPr>
        <w:pStyle w:val="Overskrift2"/>
      </w:pPr>
      <w:r>
        <w:t>9</w:t>
      </w:r>
      <w:r w:rsidRPr="002D5FE3">
        <w:t xml:space="preserve">. Om Innovationsfonden </w:t>
      </w:r>
    </w:p>
    <w:p w14:paraId="747791B1" w14:textId="77777777" w:rsidR="00DC26D8" w:rsidRPr="002D5FE3" w:rsidRDefault="00DC26D8" w:rsidP="00DC26D8">
      <w:r w:rsidRPr="002D5FE3">
        <w:t>Innovationsfonden accelererer dansk forskning og innovation til løsninger, der styrker det danske samfunds konkurrenceevne og bæredygtighed. Det gør vi ved at investere i de forskere, virksomheder og iværksættere, der skaber værdi, arbejdspladser og løser samfundsudfordringer – og ved at realisere potentialer i det samlede innovationssystem.</w:t>
      </w:r>
    </w:p>
    <w:p w14:paraId="2A1D2EDC" w14:textId="77777777" w:rsidR="00DC26D8" w:rsidRPr="002D5FE3" w:rsidRDefault="00DC26D8" w:rsidP="00DC26D8"/>
    <w:p w14:paraId="3C9B75A1" w14:textId="77777777" w:rsidR="00DC26D8" w:rsidRPr="003005F0" w:rsidRDefault="00DC26D8" w:rsidP="00DC26D8">
      <w:pPr>
        <w:rPr>
          <w:color w:val="auto"/>
        </w:rPr>
      </w:pPr>
      <w:r w:rsidRPr="002D5FE3">
        <w:t xml:space="preserve">Innovationsfonden ønsker at fremme diversitet i alle dets aspekter. Derfor opfordres alle interesserede, uanset etnisk tilhørsforhold, religion, kønsidentitet, handicapstatus, alder eller fagområder med videre til at søge fondens </w:t>
      </w:r>
      <w:r w:rsidRPr="002D5FE3">
        <w:rPr>
          <w:color w:val="auto"/>
        </w:rPr>
        <w:t>programmer.</w:t>
      </w:r>
    </w:p>
    <w:p w14:paraId="0B1FD910" w14:textId="2E824CF4" w:rsidR="00A945F2" w:rsidRPr="003005F0" w:rsidRDefault="00A945F2" w:rsidP="00DC26D8">
      <w:pPr>
        <w:pStyle w:val="Overskrift2"/>
        <w:rPr>
          <w:color w:val="auto"/>
        </w:rPr>
      </w:pPr>
    </w:p>
    <w:sectPr w:rsidR="00A945F2" w:rsidRPr="003005F0" w:rsidSect="00D56D0B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916" w:right="849" w:bottom="1701" w:left="1588" w:header="510" w:footer="53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C8192" w14:textId="77777777" w:rsidR="00C666F8" w:rsidRDefault="00C666F8" w:rsidP="009E4B94">
      <w:pPr>
        <w:spacing w:line="240" w:lineRule="auto"/>
      </w:pPr>
      <w:r>
        <w:separator/>
      </w:r>
    </w:p>
  </w:endnote>
  <w:endnote w:type="continuationSeparator" w:id="0">
    <w:p w14:paraId="199A02E1" w14:textId="77777777" w:rsidR="00C666F8" w:rsidRDefault="00C666F8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907A3" w14:textId="77777777" w:rsidR="000404DE" w:rsidRPr="00681D83" w:rsidRDefault="000404DE" w:rsidP="00DE43A2">
    <w:pPr>
      <w:pStyle w:val="Sidefod"/>
      <w:tabs>
        <w:tab w:val="clear" w:pos="4819"/>
        <w:tab w:val="clear" w:pos="9638"/>
      </w:tabs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7544A83" wp14:editId="17BB4814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00400" cy="581025"/>
              <wp:effectExtent l="0" t="0" r="0" b="0"/>
              <wp:wrapNone/>
              <wp:docPr id="21" name="Page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400" cy="581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3540EE" w14:textId="3C84B086" w:rsidR="000404DE" w:rsidRPr="00CA72E9" w:rsidRDefault="000404DE" w:rsidP="00062142">
                          <w:pPr>
                            <w:jc w:val="right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CA72E9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CA72E9">
                            <w:rPr>
                              <w:rFonts w:cs="Arial"/>
                              <w:sz w:val="16"/>
                              <w:szCs w:val="16"/>
                            </w:rPr>
                            <w:instrText xml:space="preserve"> PAGE  </w:instrText>
                          </w:r>
                          <w:r w:rsidRPr="00CA72E9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D5FE3">
                            <w:rPr>
                              <w:rFonts w:cs="Arial"/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 w:rsidRPr="00CA72E9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489600" bIns="324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544A83" id="_x0000_t202" coordsize="21600,21600" o:spt="202" path="m,l,21600r21600,l21600,xe">
              <v:stroke joinstyle="miter"/>
              <v:path gradientshapeok="t" o:connecttype="rect"/>
            </v:shapetype>
            <v:shape id="PageNo" o:spid="_x0000_s1026" type="#_x0000_t202" style="position:absolute;margin-left:59.05pt;margin-top:0;width:110.25pt;height:45.75pt;z-index:2516736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" filled="f" stroked="f" strokeweight=".5pt">
              <v:textbox style="mso-fit-shape-to-text:t" inset="0,0,13.6mm,9mm">
                <w:txbxContent>
                  <w:p w14:paraId="583540EE" w14:textId="3C84B086" w:rsidR="000404DE" w:rsidRPr="00CA72E9" w:rsidRDefault="000404DE" w:rsidP="00062142">
                    <w:pPr>
                      <w:jc w:val="right"/>
                      <w:rPr>
                        <w:rFonts w:cs="Arial"/>
                        <w:sz w:val="16"/>
                        <w:szCs w:val="16"/>
                      </w:rPr>
                    </w:pPr>
                    <w:r w:rsidRPr="00CA72E9">
                      <w:rPr>
                        <w:rFonts w:cs="Arial"/>
                        <w:sz w:val="16"/>
                        <w:szCs w:val="16"/>
                      </w:rPr>
                      <w:fldChar w:fldCharType="begin"/>
                    </w:r>
                    <w:r w:rsidRPr="00CA72E9">
                      <w:rPr>
                        <w:rFonts w:cs="Arial"/>
                        <w:sz w:val="16"/>
                        <w:szCs w:val="16"/>
                      </w:rPr>
                      <w:instrText xml:space="preserve"> PAGE  </w:instrText>
                    </w:r>
                    <w:r w:rsidRPr="00CA72E9">
                      <w:rPr>
                        <w:rFonts w:cs="Arial"/>
                        <w:sz w:val="16"/>
                        <w:szCs w:val="16"/>
                      </w:rPr>
                      <w:fldChar w:fldCharType="separate"/>
                    </w:r>
                    <w:r w:rsidR="002D5FE3">
                      <w:rPr>
                        <w:rFonts w:cs="Arial"/>
                        <w:noProof/>
                        <w:sz w:val="16"/>
                        <w:szCs w:val="16"/>
                      </w:rPr>
                      <w:t>4</w:t>
                    </w:r>
                    <w:r w:rsidRPr="00CA72E9">
                      <w:rPr>
                        <w:rFonts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6"/>
      <w:gridCol w:w="3208"/>
      <w:gridCol w:w="1946"/>
      <w:gridCol w:w="2089"/>
    </w:tblGrid>
    <w:tr w:rsidR="000404DE" w:rsidRPr="00EA6FBC" w14:paraId="768CCDD6" w14:textId="77777777" w:rsidTr="000404DE">
      <w:tc>
        <w:tcPr>
          <w:tcW w:w="2263" w:type="dxa"/>
        </w:tcPr>
        <w:p w14:paraId="7A83498F" w14:textId="77777777" w:rsidR="000404DE" w:rsidRPr="00EA6FBC" w:rsidRDefault="000404DE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Innovationsfonden</w:t>
          </w:r>
        </w:p>
        <w:p w14:paraId="19A9FD92" w14:textId="77777777" w:rsidR="000404DE" w:rsidRPr="00EA6FBC" w:rsidRDefault="000404DE" w:rsidP="00237513">
          <w:pPr>
            <w:rPr>
              <w:rFonts w:cs="Arial"/>
              <w:sz w:val="16"/>
              <w:szCs w:val="16"/>
            </w:rPr>
          </w:pPr>
        </w:p>
      </w:tc>
      <w:tc>
        <w:tcPr>
          <w:tcW w:w="3261" w:type="dxa"/>
        </w:tcPr>
        <w:p w14:paraId="29717F04" w14:textId="77777777" w:rsidR="000404DE" w:rsidRPr="00EA6FBC" w:rsidRDefault="000404DE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Europahuset, Europaplads 2, 4. sal</w:t>
          </w:r>
        </w:p>
        <w:p w14:paraId="0222800B" w14:textId="18D242A7" w:rsidR="000404DE" w:rsidRPr="00EA6FBC" w:rsidRDefault="00F27529" w:rsidP="00D56D0B">
          <w:pPr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8000 Aa</w:t>
          </w:r>
          <w:r w:rsidR="000404DE" w:rsidRPr="00EA6FBC">
            <w:rPr>
              <w:rFonts w:cs="Arial"/>
              <w:sz w:val="16"/>
              <w:szCs w:val="16"/>
            </w:rPr>
            <w:t>rhus</w:t>
          </w:r>
        </w:p>
      </w:tc>
      <w:tc>
        <w:tcPr>
          <w:tcW w:w="1984" w:type="dxa"/>
        </w:tcPr>
        <w:p w14:paraId="0096D355" w14:textId="77777777" w:rsidR="000404DE" w:rsidRPr="00EA6FBC" w:rsidRDefault="000404DE" w:rsidP="00D56D0B">
          <w:pPr>
            <w:rPr>
              <w:rFonts w:cs="Arial"/>
              <w:sz w:val="16"/>
              <w:szCs w:val="16"/>
            </w:rPr>
          </w:pPr>
        </w:p>
      </w:tc>
      <w:tc>
        <w:tcPr>
          <w:tcW w:w="2120" w:type="dxa"/>
        </w:tcPr>
        <w:p w14:paraId="3536133D" w14:textId="77777777" w:rsidR="000404DE" w:rsidRPr="00EA6FBC" w:rsidRDefault="000404DE" w:rsidP="00D56D0B">
          <w:pPr>
            <w:jc w:val="right"/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Innovationsfonden.dk</w:t>
          </w:r>
        </w:p>
      </w:tc>
    </w:tr>
  </w:tbl>
  <w:p w14:paraId="12C19121" w14:textId="77777777" w:rsidR="000404DE" w:rsidRPr="00D56D0B" w:rsidRDefault="000404DE" w:rsidP="00D56D0B">
    <w:pPr>
      <w:pStyle w:val="Sidefod"/>
      <w:spacing w:line="240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05D6C" w14:textId="77777777" w:rsidR="00C666F8" w:rsidRDefault="00C666F8" w:rsidP="009E4B94">
      <w:pPr>
        <w:spacing w:line="240" w:lineRule="auto"/>
      </w:pPr>
      <w:r>
        <w:separator/>
      </w:r>
    </w:p>
  </w:footnote>
  <w:footnote w:type="continuationSeparator" w:id="0">
    <w:p w14:paraId="6A1D80A4" w14:textId="77777777" w:rsidR="00C666F8" w:rsidRDefault="00C666F8" w:rsidP="009E4B94">
      <w:pPr>
        <w:spacing w:line="240" w:lineRule="auto"/>
      </w:pPr>
      <w:r>
        <w:continuationSeparator/>
      </w:r>
    </w:p>
  </w:footnote>
  <w:footnote w:id="1">
    <w:p w14:paraId="3651D0C9" w14:textId="1C9D9362" w:rsidR="00332E68" w:rsidRDefault="00332E68">
      <w:pPr>
        <w:pStyle w:val="Fodnotetekst"/>
      </w:pPr>
      <w:r>
        <w:rPr>
          <w:rStyle w:val="Fodnotehenvisning"/>
        </w:rPr>
        <w:footnoteRef/>
      </w:r>
      <w:r>
        <w:t xml:space="preserve"> Der er afsat 2 pct. til faglige følgeudgifter til programmet.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67986" w14:textId="77777777" w:rsidR="000404DE" w:rsidRDefault="000404DE" w:rsidP="00CA72E9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80768" behindDoc="0" locked="0" layoutInCell="1" allowOverlap="1" wp14:anchorId="4D331000" wp14:editId="3AF9AC50">
          <wp:simplePos x="0" y="0"/>
          <wp:positionH relativeFrom="column">
            <wp:posOffset>3946525</wp:posOffset>
          </wp:positionH>
          <wp:positionV relativeFrom="paragraph">
            <wp:posOffset>92612</wp:posOffset>
          </wp:positionV>
          <wp:extent cx="2047875" cy="308610"/>
          <wp:effectExtent l="0" t="0" r="9525" b="0"/>
          <wp:wrapSquare wrapText="bothSides"/>
          <wp:docPr id="13" name="Bille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novationsfonden_Logo_DK_Teal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308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90E8AF" w14:textId="77777777" w:rsidR="000404DE" w:rsidRDefault="000404DE" w:rsidP="00CA72E9">
    <w:pPr>
      <w:pStyle w:val="Sidehoved"/>
    </w:pPr>
  </w:p>
  <w:p w14:paraId="5E3B8E10" w14:textId="77777777" w:rsidR="000404DE" w:rsidRDefault="000404DE" w:rsidP="00CA72E9">
    <w:pPr>
      <w:pStyle w:val="Sidehoved"/>
    </w:pPr>
  </w:p>
  <w:p w14:paraId="2DC5EBD5" w14:textId="77777777" w:rsidR="000404DE" w:rsidRDefault="000404DE" w:rsidP="00CA72E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6F242" w14:textId="77777777" w:rsidR="000404DE" w:rsidRDefault="000404DE" w:rsidP="00DD40C9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78720" behindDoc="0" locked="0" layoutInCell="1" allowOverlap="1" wp14:anchorId="06C8DB7F" wp14:editId="62993B66">
          <wp:simplePos x="0" y="0"/>
          <wp:positionH relativeFrom="column">
            <wp:posOffset>3946525</wp:posOffset>
          </wp:positionH>
          <wp:positionV relativeFrom="paragraph">
            <wp:posOffset>92612</wp:posOffset>
          </wp:positionV>
          <wp:extent cx="2047875" cy="308610"/>
          <wp:effectExtent l="0" t="0" r="9525" b="0"/>
          <wp:wrapSquare wrapText="bothSides"/>
          <wp:docPr id="11" name="Bille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novationsfonden_Logo_DK_Teal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308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28CC6B" w14:textId="77777777" w:rsidR="000404DE" w:rsidRDefault="000404DE" w:rsidP="00DD40C9">
    <w:pPr>
      <w:pStyle w:val="Sidehoved"/>
    </w:pPr>
  </w:p>
  <w:p w14:paraId="4736FF76" w14:textId="77777777" w:rsidR="000404DE" w:rsidRDefault="000404DE" w:rsidP="00DD40C9">
    <w:pPr>
      <w:pStyle w:val="Sidehoved"/>
    </w:pPr>
  </w:p>
  <w:p w14:paraId="23F31C7F" w14:textId="77777777" w:rsidR="000404DE" w:rsidRDefault="000404DE" w:rsidP="00DD40C9">
    <w:pPr>
      <w:pStyle w:val="Sidehoved"/>
    </w:pPr>
  </w:p>
  <w:p w14:paraId="40990AAE" w14:textId="77777777" w:rsidR="000404DE" w:rsidRDefault="000404DE" w:rsidP="00DD40C9">
    <w:pPr>
      <w:pStyle w:val="Sidehoved"/>
    </w:pPr>
  </w:p>
  <w:p w14:paraId="4A3B872F" w14:textId="77777777" w:rsidR="000404DE" w:rsidRDefault="000404DE" w:rsidP="00DD40C9">
    <w:pPr>
      <w:pStyle w:val="Sidehoved"/>
    </w:pPr>
  </w:p>
  <w:p w14:paraId="68BDE4F9" w14:textId="77777777" w:rsidR="000404DE" w:rsidRDefault="000404DE" w:rsidP="00DD40C9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30C0FB8"/>
    <w:multiLevelType w:val="hybridMultilevel"/>
    <w:tmpl w:val="772684E2"/>
    <w:lvl w:ilvl="0" w:tplc="6DE67F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66CF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2D833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DB453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18F7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4A66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0433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F0BE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D0E9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3B11EDB"/>
    <w:multiLevelType w:val="hybridMultilevel"/>
    <w:tmpl w:val="A896F698"/>
    <w:lvl w:ilvl="0" w:tplc="B43AB5B0">
      <w:start w:val="7"/>
      <w:numFmt w:val="bullet"/>
      <w:lvlText w:val="•"/>
      <w:lvlJc w:val="left"/>
      <w:pPr>
        <w:ind w:left="1665" w:hanging="1305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B41159"/>
    <w:multiLevelType w:val="hybridMultilevel"/>
    <w:tmpl w:val="596A9A9C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A27550"/>
    <w:multiLevelType w:val="hybridMultilevel"/>
    <w:tmpl w:val="EB000F8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E4E69"/>
    <w:multiLevelType w:val="hybridMultilevel"/>
    <w:tmpl w:val="9B2670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C27820"/>
    <w:multiLevelType w:val="hybridMultilevel"/>
    <w:tmpl w:val="7E70F102"/>
    <w:lvl w:ilvl="0" w:tplc="5B28686C">
      <w:start w:val="7"/>
      <w:numFmt w:val="bullet"/>
      <w:lvlText w:val="•"/>
      <w:lvlJc w:val="left"/>
      <w:pPr>
        <w:ind w:left="1665" w:hanging="1305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CB516C"/>
    <w:multiLevelType w:val="hybridMultilevel"/>
    <w:tmpl w:val="B194F63A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C80D1E"/>
    <w:multiLevelType w:val="hybridMultilevel"/>
    <w:tmpl w:val="54521F64"/>
    <w:lvl w:ilvl="0" w:tplc="4E8A73F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A78A6"/>
    <w:multiLevelType w:val="hybridMultilevel"/>
    <w:tmpl w:val="79680FF8"/>
    <w:lvl w:ilvl="0" w:tplc="1A0CC2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AC48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DE8C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960B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16FF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5AA4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D24E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D07B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AE13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F257AE2"/>
    <w:multiLevelType w:val="hybridMultilevel"/>
    <w:tmpl w:val="0EAA1074"/>
    <w:lvl w:ilvl="0" w:tplc="4E8A73F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D44E2A"/>
    <w:multiLevelType w:val="hybridMultilevel"/>
    <w:tmpl w:val="DFD452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414DE4"/>
    <w:multiLevelType w:val="hybridMultilevel"/>
    <w:tmpl w:val="D0B440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D51B7D"/>
    <w:multiLevelType w:val="hybridMultilevel"/>
    <w:tmpl w:val="6660DC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2C53FF"/>
    <w:multiLevelType w:val="multilevel"/>
    <w:tmpl w:val="334A2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A295A2B"/>
    <w:multiLevelType w:val="multilevel"/>
    <w:tmpl w:val="74E26696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abstractNum w:abstractNumId="24" w15:restartNumberingAfterBreak="0">
    <w:nsid w:val="7E20588C"/>
    <w:multiLevelType w:val="multilevel"/>
    <w:tmpl w:val="5124666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25" w15:restartNumberingAfterBreak="0">
    <w:nsid w:val="7FB354B8"/>
    <w:multiLevelType w:val="multilevel"/>
    <w:tmpl w:val="372283E4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2051496767">
    <w:abstractNumId w:val="25"/>
  </w:num>
  <w:num w:numId="2" w16cid:durableId="86508039">
    <w:abstractNumId w:val="7"/>
  </w:num>
  <w:num w:numId="3" w16cid:durableId="306740085">
    <w:abstractNumId w:val="6"/>
  </w:num>
  <w:num w:numId="4" w16cid:durableId="1342272989">
    <w:abstractNumId w:val="5"/>
  </w:num>
  <w:num w:numId="5" w16cid:durableId="961764968">
    <w:abstractNumId w:val="4"/>
  </w:num>
  <w:num w:numId="6" w16cid:durableId="764114078">
    <w:abstractNumId w:val="24"/>
  </w:num>
  <w:num w:numId="7" w16cid:durableId="302392565">
    <w:abstractNumId w:val="3"/>
  </w:num>
  <w:num w:numId="8" w16cid:durableId="1436365870">
    <w:abstractNumId w:val="2"/>
  </w:num>
  <w:num w:numId="9" w16cid:durableId="1820806713">
    <w:abstractNumId w:val="1"/>
  </w:num>
  <w:num w:numId="10" w16cid:durableId="559439348">
    <w:abstractNumId w:val="0"/>
  </w:num>
  <w:num w:numId="11" w16cid:durableId="1806000418">
    <w:abstractNumId w:val="8"/>
  </w:num>
  <w:num w:numId="12" w16cid:durableId="794524094">
    <w:abstractNumId w:val="24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2111730169">
    <w:abstractNumId w:val="23"/>
  </w:num>
  <w:num w:numId="14" w16cid:durableId="1195466488">
    <w:abstractNumId w:val="20"/>
  </w:num>
  <w:num w:numId="15" w16cid:durableId="487551189">
    <w:abstractNumId w:val="10"/>
  </w:num>
  <w:num w:numId="16" w16cid:durableId="1777022548">
    <w:abstractNumId w:val="16"/>
  </w:num>
  <w:num w:numId="17" w16cid:durableId="1863014764">
    <w:abstractNumId w:val="18"/>
  </w:num>
  <w:num w:numId="18" w16cid:durableId="1540507468">
    <w:abstractNumId w:val="14"/>
  </w:num>
  <w:num w:numId="19" w16cid:durableId="626282627">
    <w:abstractNumId w:val="22"/>
  </w:num>
  <w:num w:numId="20" w16cid:durableId="1000698809">
    <w:abstractNumId w:val="21"/>
  </w:num>
  <w:num w:numId="21" w16cid:durableId="1811363400">
    <w:abstractNumId w:val="15"/>
  </w:num>
  <w:num w:numId="22" w16cid:durableId="1720860086">
    <w:abstractNumId w:val="19"/>
  </w:num>
  <w:num w:numId="23" w16cid:durableId="868180014">
    <w:abstractNumId w:val="13"/>
  </w:num>
  <w:num w:numId="24" w16cid:durableId="462499953">
    <w:abstractNumId w:val="17"/>
  </w:num>
  <w:num w:numId="25" w16cid:durableId="166678191">
    <w:abstractNumId w:val="11"/>
  </w:num>
  <w:num w:numId="26" w16cid:durableId="1864516256">
    <w:abstractNumId w:val="12"/>
  </w:num>
  <w:num w:numId="27" w16cid:durableId="2498955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4E6"/>
    <w:rsid w:val="00004865"/>
    <w:rsid w:val="000168E4"/>
    <w:rsid w:val="00022F04"/>
    <w:rsid w:val="00030935"/>
    <w:rsid w:val="000404DE"/>
    <w:rsid w:val="0004348E"/>
    <w:rsid w:val="000437AD"/>
    <w:rsid w:val="00051D27"/>
    <w:rsid w:val="00060F5A"/>
    <w:rsid w:val="00062142"/>
    <w:rsid w:val="00062D34"/>
    <w:rsid w:val="000731DA"/>
    <w:rsid w:val="00076709"/>
    <w:rsid w:val="00082106"/>
    <w:rsid w:val="00083CDE"/>
    <w:rsid w:val="00090673"/>
    <w:rsid w:val="0009210C"/>
    <w:rsid w:val="00094ABD"/>
    <w:rsid w:val="000973E3"/>
    <w:rsid w:val="000A035C"/>
    <w:rsid w:val="000A5D0F"/>
    <w:rsid w:val="000A7AA3"/>
    <w:rsid w:val="000B25A1"/>
    <w:rsid w:val="000B3B75"/>
    <w:rsid w:val="000C7423"/>
    <w:rsid w:val="000D1178"/>
    <w:rsid w:val="000D2BF5"/>
    <w:rsid w:val="000D447C"/>
    <w:rsid w:val="000D58C0"/>
    <w:rsid w:val="000D6DA3"/>
    <w:rsid w:val="000E0C05"/>
    <w:rsid w:val="000E4BC0"/>
    <w:rsid w:val="000F1658"/>
    <w:rsid w:val="000F3D05"/>
    <w:rsid w:val="0012426B"/>
    <w:rsid w:val="00126304"/>
    <w:rsid w:val="0013244F"/>
    <w:rsid w:val="00133007"/>
    <w:rsid w:val="0013413C"/>
    <w:rsid w:val="00134629"/>
    <w:rsid w:val="001349B6"/>
    <w:rsid w:val="00141823"/>
    <w:rsid w:val="00141D2B"/>
    <w:rsid w:val="00143152"/>
    <w:rsid w:val="00161CCB"/>
    <w:rsid w:val="00170BD4"/>
    <w:rsid w:val="00170F11"/>
    <w:rsid w:val="0017192B"/>
    <w:rsid w:val="00182651"/>
    <w:rsid w:val="001916F6"/>
    <w:rsid w:val="001A0995"/>
    <w:rsid w:val="001B376D"/>
    <w:rsid w:val="001B4851"/>
    <w:rsid w:val="001B72A9"/>
    <w:rsid w:val="001C081E"/>
    <w:rsid w:val="001C5617"/>
    <w:rsid w:val="001C7558"/>
    <w:rsid w:val="001D3C12"/>
    <w:rsid w:val="001D511A"/>
    <w:rsid w:val="001D5E66"/>
    <w:rsid w:val="001E45CC"/>
    <w:rsid w:val="001F23F5"/>
    <w:rsid w:val="001F3842"/>
    <w:rsid w:val="00213C0C"/>
    <w:rsid w:val="00214B73"/>
    <w:rsid w:val="00222623"/>
    <w:rsid w:val="00230631"/>
    <w:rsid w:val="00237513"/>
    <w:rsid w:val="002430D3"/>
    <w:rsid w:val="0024456B"/>
    <w:rsid w:val="00244D70"/>
    <w:rsid w:val="00251846"/>
    <w:rsid w:val="002531A3"/>
    <w:rsid w:val="00253B35"/>
    <w:rsid w:val="00261042"/>
    <w:rsid w:val="002748F8"/>
    <w:rsid w:val="00276032"/>
    <w:rsid w:val="0027611A"/>
    <w:rsid w:val="002815D8"/>
    <w:rsid w:val="0029514D"/>
    <w:rsid w:val="002A04A0"/>
    <w:rsid w:val="002A0B1B"/>
    <w:rsid w:val="002A480E"/>
    <w:rsid w:val="002A5F32"/>
    <w:rsid w:val="002A60C1"/>
    <w:rsid w:val="002C13E6"/>
    <w:rsid w:val="002C26DD"/>
    <w:rsid w:val="002C5934"/>
    <w:rsid w:val="002D574E"/>
    <w:rsid w:val="002D5FE3"/>
    <w:rsid w:val="002D670D"/>
    <w:rsid w:val="002E74A4"/>
    <w:rsid w:val="002F37DA"/>
    <w:rsid w:val="002F73F7"/>
    <w:rsid w:val="00300225"/>
    <w:rsid w:val="003005F0"/>
    <w:rsid w:val="0030689D"/>
    <w:rsid w:val="00323CA8"/>
    <w:rsid w:val="00332E68"/>
    <w:rsid w:val="00341DC2"/>
    <w:rsid w:val="0034424E"/>
    <w:rsid w:val="00347B18"/>
    <w:rsid w:val="00350F3B"/>
    <w:rsid w:val="00356998"/>
    <w:rsid w:val="00361B2D"/>
    <w:rsid w:val="00366929"/>
    <w:rsid w:val="00372A1A"/>
    <w:rsid w:val="00381565"/>
    <w:rsid w:val="0039061B"/>
    <w:rsid w:val="003919AA"/>
    <w:rsid w:val="00392A2F"/>
    <w:rsid w:val="0039496F"/>
    <w:rsid w:val="00394A62"/>
    <w:rsid w:val="00394D91"/>
    <w:rsid w:val="003A0EF7"/>
    <w:rsid w:val="003A7433"/>
    <w:rsid w:val="003A78B4"/>
    <w:rsid w:val="003B078A"/>
    <w:rsid w:val="003B10D8"/>
    <w:rsid w:val="003B35B0"/>
    <w:rsid w:val="003B4673"/>
    <w:rsid w:val="003B559F"/>
    <w:rsid w:val="003C446B"/>
    <w:rsid w:val="003C4F9F"/>
    <w:rsid w:val="003C60F1"/>
    <w:rsid w:val="003E29CF"/>
    <w:rsid w:val="00407B8F"/>
    <w:rsid w:val="004139B9"/>
    <w:rsid w:val="00424709"/>
    <w:rsid w:val="00424AD9"/>
    <w:rsid w:val="00425F7D"/>
    <w:rsid w:val="00434215"/>
    <w:rsid w:val="00435160"/>
    <w:rsid w:val="0044179D"/>
    <w:rsid w:val="00444413"/>
    <w:rsid w:val="004472FF"/>
    <w:rsid w:val="004504B8"/>
    <w:rsid w:val="0045054F"/>
    <w:rsid w:val="004528FB"/>
    <w:rsid w:val="00454771"/>
    <w:rsid w:val="00457F46"/>
    <w:rsid w:val="00465D63"/>
    <w:rsid w:val="00471BFC"/>
    <w:rsid w:val="0048009A"/>
    <w:rsid w:val="00482D57"/>
    <w:rsid w:val="004854E1"/>
    <w:rsid w:val="004911EE"/>
    <w:rsid w:val="00496B5C"/>
    <w:rsid w:val="00497CFC"/>
    <w:rsid w:val="004A7B38"/>
    <w:rsid w:val="004B587C"/>
    <w:rsid w:val="004C01B2"/>
    <w:rsid w:val="004C4CE0"/>
    <w:rsid w:val="004C7974"/>
    <w:rsid w:val="004D0B97"/>
    <w:rsid w:val="004D24BB"/>
    <w:rsid w:val="004D397E"/>
    <w:rsid w:val="004D7D73"/>
    <w:rsid w:val="004E044D"/>
    <w:rsid w:val="004E39D1"/>
    <w:rsid w:val="004E3EE1"/>
    <w:rsid w:val="004F14CD"/>
    <w:rsid w:val="004F3936"/>
    <w:rsid w:val="004F6611"/>
    <w:rsid w:val="005002DC"/>
    <w:rsid w:val="00516D63"/>
    <w:rsid w:val="005176F4"/>
    <w:rsid w:val="005227A1"/>
    <w:rsid w:val="00522E9E"/>
    <w:rsid w:val="005279A9"/>
    <w:rsid w:val="0053240F"/>
    <w:rsid w:val="005328D9"/>
    <w:rsid w:val="00533CE4"/>
    <w:rsid w:val="00535461"/>
    <w:rsid w:val="00546A0F"/>
    <w:rsid w:val="0055273C"/>
    <w:rsid w:val="00554F89"/>
    <w:rsid w:val="00572788"/>
    <w:rsid w:val="00575CDA"/>
    <w:rsid w:val="005824A5"/>
    <w:rsid w:val="00591256"/>
    <w:rsid w:val="00593BD7"/>
    <w:rsid w:val="005A1296"/>
    <w:rsid w:val="005A2641"/>
    <w:rsid w:val="005A28D4"/>
    <w:rsid w:val="005A3526"/>
    <w:rsid w:val="005B7F94"/>
    <w:rsid w:val="005C47E5"/>
    <w:rsid w:val="005C4E95"/>
    <w:rsid w:val="005C5F97"/>
    <w:rsid w:val="005E08F3"/>
    <w:rsid w:val="005E1144"/>
    <w:rsid w:val="005E5E67"/>
    <w:rsid w:val="005E7729"/>
    <w:rsid w:val="005F1580"/>
    <w:rsid w:val="005F3ED8"/>
    <w:rsid w:val="005F4250"/>
    <w:rsid w:val="00603B19"/>
    <w:rsid w:val="00605A4A"/>
    <w:rsid w:val="00606F87"/>
    <w:rsid w:val="00612003"/>
    <w:rsid w:val="00624BA3"/>
    <w:rsid w:val="00626926"/>
    <w:rsid w:val="00630E72"/>
    <w:rsid w:val="0065480D"/>
    <w:rsid w:val="00655B49"/>
    <w:rsid w:val="00657A39"/>
    <w:rsid w:val="0066263C"/>
    <w:rsid w:val="00665E27"/>
    <w:rsid w:val="0067547C"/>
    <w:rsid w:val="00681D83"/>
    <w:rsid w:val="006832A2"/>
    <w:rsid w:val="006900C2"/>
    <w:rsid w:val="00696608"/>
    <w:rsid w:val="006A0371"/>
    <w:rsid w:val="006A112B"/>
    <w:rsid w:val="006A3347"/>
    <w:rsid w:val="006A6545"/>
    <w:rsid w:val="006A7CF9"/>
    <w:rsid w:val="006B30A9"/>
    <w:rsid w:val="006B3401"/>
    <w:rsid w:val="006B6C4C"/>
    <w:rsid w:val="006C6863"/>
    <w:rsid w:val="006D3E40"/>
    <w:rsid w:val="006D5823"/>
    <w:rsid w:val="006E070C"/>
    <w:rsid w:val="006E587D"/>
    <w:rsid w:val="006F0DDC"/>
    <w:rsid w:val="006F3EE9"/>
    <w:rsid w:val="006F726E"/>
    <w:rsid w:val="007008A5"/>
    <w:rsid w:val="0070267E"/>
    <w:rsid w:val="00703D3C"/>
    <w:rsid w:val="00706E32"/>
    <w:rsid w:val="00707565"/>
    <w:rsid w:val="007117D6"/>
    <w:rsid w:val="00713E4E"/>
    <w:rsid w:val="0073205F"/>
    <w:rsid w:val="00736807"/>
    <w:rsid w:val="00750134"/>
    <w:rsid w:val="00750E66"/>
    <w:rsid w:val="00752646"/>
    <w:rsid w:val="00753668"/>
    <w:rsid w:val="007546AF"/>
    <w:rsid w:val="007624B4"/>
    <w:rsid w:val="00762AE1"/>
    <w:rsid w:val="00765934"/>
    <w:rsid w:val="00766D99"/>
    <w:rsid w:val="007670E7"/>
    <w:rsid w:val="0077522F"/>
    <w:rsid w:val="00791B73"/>
    <w:rsid w:val="00791F48"/>
    <w:rsid w:val="00797FED"/>
    <w:rsid w:val="007A7873"/>
    <w:rsid w:val="007B1039"/>
    <w:rsid w:val="007B12D7"/>
    <w:rsid w:val="007C5784"/>
    <w:rsid w:val="007C6834"/>
    <w:rsid w:val="007E0A30"/>
    <w:rsid w:val="007E1D69"/>
    <w:rsid w:val="007E2770"/>
    <w:rsid w:val="007E373C"/>
    <w:rsid w:val="007F2064"/>
    <w:rsid w:val="007F7DA7"/>
    <w:rsid w:val="00801B8D"/>
    <w:rsid w:val="008050BF"/>
    <w:rsid w:val="008059B9"/>
    <w:rsid w:val="008231F0"/>
    <w:rsid w:val="00827426"/>
    <w:rsid w:val="00837ED2"/>
    <w:rsid w:val="00844D54"/>
    <w:rsid w:val="008526A0"/>
    <w:rsid w:val="00864F02"/>
    <w:rsid w:val="00871D3C"/>
    <w:rsid w:val="00876448"/>
    <w:rsid w:val="00880A4D"/>
    <w:rsid w:val="00881D47"/>
    <w:rsid w:val="00892D08"/>
    <w:rsid w:val="00893791"/>
    <w:rsid w:val="00894F6B"/>
    <w:rsid w:val="008A1269"/>
    <w:rsid w:val="008D552D"/>
    <w:rsid w:val="008E03D3"/>
    <w:rsid w:val="008E4455"/>
    <w:rsid w:val="008E5A6D"/>
    <w:rsid w:val="008F235D"/>
    <w:rsid w:val="008F32DF"/>
    <w:rsid w:val="008F3560"/>
    <w:rsid w:val="008F4D20"/>
    <w:rsid w:val="008F65B7"/>
    <w:rsid w:val="00913F7F"/>
    <w:rsid w:val="00915147"/>
    <w:rsid w:val="009212A0"/>
    <w:rsid w:val="00921F77"/>
    <w:rsid w:val="009273CC"/>
    <w:rsid w:val="009306DA"/>
    <w:rsid w:val="0094460E"/>
    <w:rsid w:val="00946083"/>
    <w:rsid w:val="0094673B"/>
    <w:rsid w:val="009476B6"/>
    <w:rsid w:val="00951B25"/>
    <w:rsid w:val="00953A3F"/>
    <w:rsid w:val="00966EEB"/>
    <w:rsid w:val="009737E4"/>
    <w:rsid w:val="0097501F"/>
    <w:rsid w:val="0098307B"/>
    <w:rsid w:val="00983B74"/>
    <w:rsid w:val="00984C50"/>
    <w:rsid w:val="00990263"/>
    <w:rsid w:val="00996B18"/>
    <w:rsid w:val="009A02A4"/>
    <w:rsid w:val="009A4CCC"/>
    <w:rsid w:val="009A529B"/>
    <w:rsid w:val="009B430C"/>
    <w:rsid w:val="009B6DB5"/>
    <w:rsid w:val="009C1B45"/>
    <w:rsid w:val="009D0D45"/>
    <w:rsid w:val="009D45B1"/>
    <w:rsid w:val="009D735F"/>
    <w:rsid w:val="009E2F7D"/>
    <w:rsid w:val="009E4B94"/>
    <w:rsid w:val="009F1B4D"/>
    <w:rsid w:val="00A041DE"/>
    <w:rsid w:val="00A06344"/>
    <w:rsid w:val="00A22730"/>
    <w:rsid w:val="00A30588"/>
    <w:rsid w:val="00A3674F"/>
    <w:rsid w:val="00A40CB5"/>
    <w:rsid w:val="00A41859"/>
    <w:rsid w:val="00A452F0"/>
    <w:rsid w:val="00A45850"/>
    <w:rsid w:val="00A478E7"/>
    <w:rsid w:val="00A51186"/>
    <w:rsid w:val="00A623B6"/>
    <w:rsid w:val="00A66902"/>
    <w:rsid w:val="00A713E2"/>
    <w:rsid w:val="00A72593"/>
    <w:rsid w:val="00A845C6"/>
    <w:rsid w:val="00A84E38"/>
    <w:rsid w:val="00A942F8"/>
    <w:rsid w:val="00A945F2"/>
    <w:rsid w:val="00A973CD"/>
    <w:rsid w:val="00A97785"/>
    <w:rsid w:val="00AA29BC"/>
    <w:rsid w:val="00AA2E08"/>
    <w:rsid w:val="00AA3FBE"/>
    <w:rsid w:val="00AB23D0"/>
    <w:rsid w:val="00AB3311"/>
    <w:rsid w:val="00AB4582"/>
    <w:rsid w:val="00AB5597"/>
    <w:rsid w:val="00AC102A"/>
    <w:rsid w:val="00AE221E"/>
    <w:rsid w:val="00AE30E6"/>
    <w:rsid w:val="00AF01CA"/>
    <w:rsid w:val="00AF096D"/>
    <w:rsid w:val="00AF1CCD"/>
    <w:rsid w:val="00AF1D02"/>
    <w:rsid w:val="00B00D92"/>
    <w:rsid w:val="00B02AEF"/>
    <w:rsid w:val="00B03763"/>
    <w:rsid w:val="00B046F6"/>
    <w:rsid w:val="00B1145D"/>
    <w:rsid w:val="00B174E6"/>
    <w:rsid w:val="00B23D28"/>
    <w:rsid w:val="00B2542A"/>
    <w:rsid w:val="00B32D9C"/>
    <w:rsid w:val="00B32FD2"/>
    <w:rsid w:val="00B3370B"/>
    <w:rsid w:val="00B37600"/>
    <w:rsid w:val="00B37EC8"/>
    <w:rsid w:val="00B40449"/>
    <w:rsid w:val="00B44DD4"/>
    <w:rsid w:val="00B471D5"/>
    <w:rsid w:val="00B52E55"/>
    <w:rsid w:val="00B557F9"/>
    <w:rsid w:val="00B56266"/>
    <w:rsid w:val="00B574FC"/>
    <w:rsid w:val="00B745C7"/>
    <w:rsid w:val="00B749B7"/>
    <w:rsid w:val="00B84745"/>
    <w:rsid w:val="00B85C9C"/>
    <w:rsid w:val="00B90098"/>
    <w:rsid w:val="00B967E1"/>
    <w:rsid w:val="00BA291A"/>
    <w:rsid w:val="00BA2E03"/>
    <w:rsid w:val="00BB02CB"/>
    <w:rsid w:val="00BB2BFD"/>
    <w:rsid w:val="00BB3867"/>
    <w:rsid w:val="00BB4255"/>
    <w:rsid w:val="00BC00E4"/>
    <w:rsid w:val="00BC5793"/>
    <w:rsid w:val="00BC6226"/>
    <w:rsid w:val="00BD3E45"/>
    <w:rsid w:val="00BD4B87"/>
    <w:rsid w:val="00BD6E49"/>
    <w:rsid w:val="00BD7A0B"/>
    <w:rsid w:val="00BE34E8"/>
    <w:rsid w:val="00BE5FEB"/>
    <w:rsid w:val="00BF51B0"/>
    <w:rsid w:val="00BF5DC1"/>
    <w:rsid w:val="00BF739B"/>
    <w:rsid w:val="00C02658"/>
    <w:rsid w:val="00C02CEC"/>
    <w:rsid w:val="00C07DA4"/>
    <w:rsid w:val="00C14063"/>
    <w:rsid w:val="00C31F3F"/>
    <w:rsid w:val="00C321CF"/>
    <w:rsid w:val="00C35514"/>
    <w:rsid w:val="00C35AF3"/>
    <w:rsid w:val="00C35E7E"/>
    <w:rsid w:val="00C46982"/>
    <w:rsid w:val="00C534F0"/>
    <w:rsid w:val="00C57B73"/>
    <w:rsid w:val="00C61B69"/>
    <w:rsid w:val="00C62CEA"/>
    <w:rsid w:val="00C65F45"/>
    <w:rsid w:val="00C666F8"/>
    <w:rsid w:val="00C6709A"/>
    <w:rsid w:val="00C67F2D"/>
    <w:rsid w:val="00C72F47"/>
    <w:rsid w:val="00C76250"/>
    <w:rsid w:val="00C7689A"/>
    <w:rsid w:val="00C90F1A"/>
    <w:rsid w:val="00C910B1"/>
    <w:rsid w:val="00C954DC"/>
    <w:rsid w:val="00CA2B05"/>
    <w:rsid w:val="00CA35C9"/>
    <w:rsid w:val="00CA72E9"/>
    <w:rsid w:val="00CB21B6"/>
    <w:rsid w:val="00CB55E0"/>
    <w:rsid w:val="00CC6322"/>
    <w:rsid w:val="00CC7F34"/>
    <w:rsid w:val="00CD4373"/>
    <w:rsid w:val="00CD72C7"/>
    <w:rsid w:val="00CE48A4"/>
    <w:rsid w:val="00CF05B2"/>
    <w:rsid w:val="00CF2BC1"/>
    <w:rsid w:val="00D03099"/>
    <w:rsid w:val="00D03C24"/>
    <w:rsid w:val="00D03D61"/>
    <w:rsid w:val="00D0711C"/>
    <w:rsid w:val="00D073A8"/>
    <w:rsid w:val="00D15683"/>
    <w:rsid w:val="00D15C3E"/>
    <w:rsid w:val="00D21565"/>
    <w:rsid w:val="00D27D0E"/>
    <w:rsid w:val="00D31B11"/>
    <w:rsid w:val="00D31EE3"/>
    <w:rsid w:val="00D44B7C"/>
    <w:rsid w:val="00D56D0B"/>
    <w:rsid w:val="00D64BF4"/>
    <w:rsid w:val="00D65557"/>
    <w:rsid w:val="00D66F0C"/>
    <w:rsid w:val="00D72EBE"/>
    <w:rsid w:val="00D84DD1"/>
    <w:rsid w:val="00D851D8"/>
    <w:rsid w:val="00D92CBD"/>
    <w:rsid w:val="00D94C80"/>
    <w:rsid w:val="00D96141"/>
    <w:rsid w:val="00DA7EB4"/>
    <w:rsid w:val="00DB0B37"/>
    <w:rsid w:val="00DB15EE"/>
    <w:rsid w:val="00DB31AF"/>
    <w:rsid w:val="00DB7588"/>
    <w:rsid w:val="00DC1DE3"/>
    <w:rsid w:val="00DC26D8"/>
    <w:rsid w:val="00DC45DC"/>
    <w:rsid w:val="00DC61BD"/>
    <w:rsid w:val="00DD0C7E"/>
    <w:rsid w:val="00DD19D8"/>
    <w:rsid w:val="00DD230B"/>
    <w:rsid w:val="00DD31A8"/>
    <w:rsid w:val="00DD40C9"/>
    <w:rsid w:val="00DD43B2"/>
    <w:rsid w:val="00DD44C3"/>
    <w:rsid w:val="00DD5AD2"/>
    <w:rsid w:val="00DE01A6"/>
    <w:rsid w:val="00DE072D"/>
    <w:rsid w:val="00DE2963"/>
    <w:rsid w:val="00DE2B28"/>
    <w:rsid w:val="00DE43A2"/>
    <w:rsid w:val="00DF4B7A"/>
    <w:rsid w:val="00DF7A16"/>
    <w:rsid w:val="00E021AE"/>
    <w:rsid w:val="00E24270"/>
    <w:rsid w:val="00E32DE1"/>
    <w:rsid w:val="00E50021"/>
    <w:rsid w:val="00E640B1"/>
    <w:rsid w:val="00E72B54"/>
    <w:rsid w:val="00E738FA"/>
    <w:rsid w:val="00E9780E"/>
    <w:rsid w:val="00EA05FC"/>
    <w:rsid w:val="00EA3DA4"/>
    <w:rsid w:val="00EB70DF"/>
    <w:rsid w:val="00ED04E8"/>
    <w:rsid w:val="00ED5288"/>
    <w:rsid w:val="00ED5D65"/>
    <w:rsid w:val="00EE17A2"/>
    <w:rsid w:val="00EE273C"/>
    <w:rsid w:val="00EF1592"/>
    <w:rsid w:val="00F05747"/>
    <w:rsid w:val="00F146FA"/>
    <w:rsid w:val="00F20B26"/>
    <w:rsid w:val="00F24FAA"/>
    <w:rsid w:val="00F27529"/>
    <w:rsid w:val="00F27806"/>
    <w:rsid w:val="00F319CC"/>
    <w:rsid w:val="00F36D15"/>
    <w:rsid w:val="00F5008A"/>
    <w:rsid w:val="00F562B8"/>
    <w:rsid w:val="00F66D6B"/>
    <w:rsid w:val="00F67955"/>
    <w:rsid w:val="00F81156"/>
    <w:rsid w:val="00F93D37"/>
    <w:rsid w:val="00F945F4"/>
    <w:rsid w:val="00FA6D18"/>
    <w:rsid w:val="00FC1CE2"/>
    <w:rsid w:val="00FC421A"/>
    <w:rsid w:val="00FC56E3"/>
    <w:rsid w:val="00FD491A"/>
    <w:rsid w:val="00FD75A0"/>
    <w:rsid w:val="00FE1AAA"/>
    <w:rsid w:val="00FE2C9C"/>
    <w:rsid w:val="00FF07DB"/>
    <w:rsid w:val="00FF1072"/>
    <w:rsid w:val="00F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CF1BB"/>
  <w15:docId w15:val="{0DEFD573-2469-4E24-BA19-F877611CB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1"/>
        <w:szCs w:val="21"/>
        <w:lang w:val="da-DK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1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21" w:unhideWhenUsed="1"/>
    <w:lsdException w:name="Strong" w:uiPriority="22"/>
    <w:lsdException w:name="Emphasis" w:semiHidden="1" w:uiPriority="1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823"/>
    <w:rPr>
      <w:rFonts w:ascii="Arial" w:hAnsi="Arial"/>
      <w:color w:val="00000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AE30E6"/>
    <w:pPr>
      <w:keepNext/>
      <w:keepLines/>
      <w:spacing w:after="240"/>
      <w:contextualSpacing/>
      <w:outlineLvl w:val="0"/>
    </w:pPr>
    <w:rPr>
      <w:rFonts w:eastAsiaTheme="majorEastAsia" w:cstheme="majorBidi"/>
      <w:b/>
      <w:bCs/>
      <w:color w:val="1E4148"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9B430C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rsid w:val="00C57B73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9E4B94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9E4B94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9E4B94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9E4B94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9E4B94"/>
    <w:pPr>
      <w:keepNext/>
      <w:keepLines/>
      <w:spacing w:before="26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9E4B94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34424E"/>
    <w:pPr>
      <w:tabs>
        <w:tab w:val="center" w:pos="4819"/>
        <w:tab w:val="right" w:pos="9638"/>
      </w:tabs>
      <w:spacing w:line="240" w:lineRule="atLeast"/>
    </w:pPr>
    <w:rPr>
      <w:sz w:val="17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34424E"/>
    <w:rPr>
      <w:sz w:val="17"/>
    </w:rPr>
  </w:style>
  <w:style w:type="paragraph" w:styleId="Sidefod">
    <w:name w:val="footer"/>
    <w:basedOn w:val="Normal"/>
    <w:link w:val="Sidefo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B32FD2"/>
    <w:rPr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AE30E6"/>
    <w:rPr>
      <w:rFonts w:ascii="Arial" w:eastAsiaTheme="majorEastAsia" w:hAnsi="Arial" w:cstheme="majorBidi"/>
      <w:b/>
      <w:bCs/>
      <w:color w:val="1E4148"/>
      <w:sz w:val="3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9B430C"/>
    <w:rPr>
      <w:rFonts w:eastAsiaTheme="majorEastAsia" w:cstheme="majorBidi"/>
      <w:b/>
      <w:bCs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C57B73"/>
    <w:rPr>
      <w:rFonts w:eastAsiaTheme="majorEastAsia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004865"/>
    <w:rPr>
      <w:rFonts w:eastAsiaTheme="majorEastAsia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004865"/>
    <w:rPr>
      <w:rFonts w:eastAsiaTheme="majorEastAsia" w:cstheme="majorBidi"/>
      <w:b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004865"/>
    <w:rPr>
      <w:rFonts w:eastAsiaTheme="majorEastAsia" w:cstheme="majorBidi"/>
      <w:b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004865"/>
    <w:rPr>
      <w:rFonts w:eastAsiaTheme="majorEastAsia" w:cstheme="majorBidi"/>
      <w:b/>
      <w:iCs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B32FD2"/>
    <w:rPr>
      <w:rFonts w:eastAsiaTheme="majorEastAsia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B32FD2"/>
    <w:rPr>
      <w:rFonts w:eastAsiaTheme="majorEastAsia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21DCFF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B32FD2"/>
    <w:rPr>
      <w:b/>
      <w:bCs/>
      <w:i/>
      <w:iCs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9E4B94"/>
    <w:rPr>
      <w:b/>
      <w:bCs/>
      <w:sz w:val="16"/>
    </w:rPr>
  </w:style>
  <w:style w:type="paragraph" w:styleId="Indholdsfortegnelse1">
    <w:name w:val="toc 1"/>
    <w:basedOn w:val="Normal"/>
    <w:next w:val="Normal"/>
    <w:uiPriority w:val="9"/>
    <w:semiHidden/>
    <w:rsid w:val="0034424E"/>
    <w:pPr>
      <w:spacing w:before="260"/>
      <w:ind w:right="567"/>
    </w:pPr>
    <w:rPr>
      <w:b/>
      <w:sz w:val="24"/>
    </w:rPr>
  </w:style>
  <w:style w:type="paragraph" w:styleId="Indholdsfortegnelse2">
    <w:name w:val="toc 2"/>
    <w:basedOn w:val="Normal"/>
    <w:next w:val="Normal"/>
    <w:uiPriority w:val="9"/>
    <w:semiHidden/>
    <w:rsid w:val="009E4B94"/>
    <w:pPr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9E4B94"/>
    <w:pPr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9E4B94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9E4B94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9E4B94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9E4B94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9E4B94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9E4B94"/>
    <w:pPr>
      <w:ind w:right="567"/>
    </w:pPr>
  </w:style>
  <w:style w:type="paragraph" w:styleId="Overskrift">
    <w:name w:val="TOC Heading"/>
    <w:next w:val="Normal"/>
    <w:uiPriority w:val="9"/>
    <w:semiHidden/>
    <w:rsid w:val="0034424E"/>
    <w:pPr>
      <w:spacing w:after="520" w:line="360" w:lineRule="atLeast"/>
    </w:pPr>
    <w:rPr>
      <w:rFonts w:eastAsiaTheme="majorEastAsia" w:cstheme="majorBidi"/>
      <w:b/>
      <w:bCs/>
      <w:color w:val="00A6AA"/>
      <w:sz w:val="34"/>
      <w:szCs w:val="28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1FDBFF" w:themeColor="text1" w:themeTint="80"/>
        <w:left w:val="single" w:sz="2" w:space="10" w:color="1FDBFF" w:themeColor="text1" w:themeTint="80"/>
        <w:bottom w:val="single" w:sz="2" w:space="10" w:color="1FDBFF" w:themeColor="text1" w:themeTint="80"/>
        <w:right w:val="single" w:sz="2" w:space="10" w:color="1FDBF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34424E"/>
    <w:pPr>
      <w:spacing w:after="120" w:line="240" w:lineRule="atLeast"/>
      <w:ind w:left="85" w:hanging="85"/>
    </w:pPr>
    <w:rPr>
      <w:sz w:val="17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34424E"/>
    <w:rPr>
      <w:sz w:val="17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34424E"/>
    <w:pPr>
      <w:spacing w:after="120" w:line="240" w:lineRule="atLeast"/>
      <w:ind w:left="85" w:hanging="85"/>
    </w:pPr>
    <w:rPr>
      <w:sz w:val="17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4424E"/>
    <w:rPr>
      <w:sz w:val="17"/>
    </w:rPr>
  </w:style>
  <w:style w:type="paragraph" w:styleId="Opstilling-punkttegn">
    <w:name w:val="List Bullet"/>
    <w:basedOn w:val="Normal"/>
    <w:uiPriority w:val="2"/>
    <w:qFormat/>
    <w:rsid w:val="006B30A9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2"/>
    <w:qFormat/>
    <w:rsid w:val="006B30A9"/>
    <w:pPr>
      <w:numPr>
        <w:numId w:val="6"/>
      </w:numPr>
      <w:contextualSpacing/>
    </w:pPr>
  </w:style>
  <w:style w:type="character" w:styleId="Sidetal">
    <w:name w:val="page number"/>
    <w:basedOn w:val="Standardskrifttypeiafsnit"/>
    <w:uiPriority w:val="21"/>
    <w:semiHidden/>
    <w:rsid w:val="00DC1DE3"/>
    <w:rPr>
      <w:rFonts w:ascii="Calibri" w:hAnsi="Calibri"/>
      <w:sz w:val="17"/>
    </w:rPr>
  </w:style>
  <w:style w:type="paragraph" w:customStyle="1" w:styleId="Template">
    <w:name w:val="Template"/>
    <w:uiPriority w:val="8"/>
    <w:semiHidden/>
    <w:rsid w:val="0029514D"/>
    <w:pPr>
      <w:spacing w:line="220" w:lineRule="atLeast"/>
    </w:pPr>
    <w:rPr>
      <w:noProof/>
      <w:sz w:val="14"/>
    </w:rPr>
  </w:style>
  <w:style w:type="paragraph" w:customStyle="1" w:styleId="Template-Adresse">
    <w:name w:val="Template - Adresse"/>
    <w:basedOn w:val="Template"/>
    <w:uiPriority w:val="8"/>
    <w:semiHidden/>
    <w:rsid w:val="0029514D"/>
    <w:pPr>
      <w:tabs>
        <w:tab w:val="left" w:pos="737"/>
      </w:tabs>
      <w:spacing w:line="240" w:lineRule="atLeast"/>
    </w:pPr>
    <w:rPr>
      <w:caps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F93D37"/>
    <w:rPr>
      <w:b/>
    </w:rPr>
  </w:style>
  <w:style w:type="paragraph" w:styleId="Citatoverskrift">
    <w:name w:val="toa heading"/>
    <w:basedOn w:val="Normal"/>
    <w:next w:val="Normal"/>
    <w:uiPriority w:val="10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32FD2"/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rsid w:val="00983B74"/>
    <w:pPr>
      <w:spacing w:before="40" w:after="40" w:line="240" w:lineRule="atLeast"/>
      <w:ind w:left="113" w:right="113"/>
    </w:pPr>
    <w:rPr>
      <w:sz w:val="16"/>
    </w:rPr>
  </w:style>
  <w:style w:type="paragraph" w:customStyle="1" w:styleId="Tabel-Tekst">
    <w:name w:val="Tabel - Tekst"/>
    <w:basedOn w:val="Tabel"/>
    <w:uiPriority w:val="4"/>
    <w:rsid w:val="00424709"/>
  </w:style>
  <w:style w:type="paragraph" w:customStyle="1" w:styleId="Tabel-TekstTotal">
    <w:name w:val="Tabel - Tekst Total"/>
    <w:basedOn w:val="Tabel-Tekst"/>
    <w:uiPriority w:val="4"/>
    <w:rsid w:val="00424709"/>
    <w:rPr>
      <w:b/>
    </w:rPr>
  </w:style>
  <w:style w:type="paragraph" w:customStyle="1" w:styleId="Tabel-Tal">
    <w:name w:val="Tabel - Tal"/>
    <w:basedOn w:val="Tabel"/>
    <w:uiPriority w:val="4"/>
    <w:rsid w:val="00893791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7546AF"/>
    <w:pPr>
      <w:spacing w:before="260" w:after="260"/>
      <w:ind w:left="567" w:right="567"/>
    </w:pPr>
    <w:rPr>
      <w:b/>
      <w:iCs/>
      <w:color w:val="003741" w:themeColor="text1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B32FD2"/>
    <w:rPr>
      <w:b/>
      <w:iCs/>
      <w:color w:val="003741" w:themeColor="text1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rykning">
    <w:name w:val="Normal Indent"/>
    <w:basedOn w:val="Normal"/>
    <w:uiPriority w:val="99"/>
    <w:semiHidden/>
    <w:rsid w:val="005A28D4"/>
    <w:pPr>
      <w:ind w:left="1134"/>
    </w:pPr>
  </w:style>
  <w:style w:type="table" w:styleId="Tabel-Gitter">
    <w:name w:val="Table Grid"/>
    <w:basedOn w:val="Tabel-Normal"/>
    <w:uiPriority w:val="39"/>
    <w:rsid w:val="0097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al"/>
    <w:uiPriority w:val="6"/>
    <w:rsid w:val="000A5D0F"/>
    <w:pPr>
      <w:spacing w:after="240"/>
      <w:contextualSpacing/>
    </w:pPr>
    <w:rPr>
      <w:b/>
      <w:color w:val="1E4148"/>
      <w:sz w:val="30"/>
    </w:rPr>
  </w:style>
  <w:style w:type="paragraph" w:customStyle="1" w:styleId="DocumentName">
    <w:name w:val="Document Name"/>
    <w:basedOn w:val="Normal"/>
    <w:uiPriority w:val="8"/>
    <w:semiHidden/>
    <w:rsid w:val="00655B49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DB0B37"/>
    <w:rPr>
      <w:sz w:val="17"/>
    </w:rPr>
  </w:style>
  <w:style w:type="paragraph" w:customStyle="1" w:styleId="Template-CVRnr">
    <w:name w:val="Template - CVR nr"/>
    <w:basedOn w:val="Template"/>
    <w:uiPriority w:val="8"/>
    <w:semiHidden/>
    <w:rsid w:val="00B745C7"/>
    <w:pPr>
      <w:spacing w:before="80"/>
      <w:contextualSpacing/>
    </w:pPr>
    <w:rPr>
      <w:caps/>
      <w:sz w:val="13"/>
    </w:rPr>
  </w:style>
  <w:style w:type="paragraph" w:customStyle="1" w:styleId="Template-Sagsnr">
    <w:name w:val="Template - Sags nr"/>
    <w:basedOn w:val="Template"/>
    <w:next w:val="Normal"/>
    <w:uiPriority w:val="8"/>
    <w:semiHidden/>
    <w:rsid w:val="00DB0B37"/>
    <w:rPr>
      <w:sz w:val="17"/>
    </w:rPr>
  </w:style>
  <w:style w:type="paragraph" w:customStyle="1" w:styleId="Afsendertitel">
    <w:name w:val="Afsender titel"/>
    <w:basedOn w:val="Normal"/>
    <w:next w:val="Normal"/>
    <w:uiPriority w:val="7"/>
    <w:rsid w:val="0029514D"/>
    <w:rPr>
      <w:i/>
      <w:sz w:val="17"/>
    </w:rPr>
  </w:style>
  <w:style w:type="character" w:styleId="Hyperlink">
    <w:name w:val="Hyperlink"/>
    <w:basedOn w:val="Standardskrifttypeiafsnit"/>
    <w:uiPriority w:val="99"/>
    <w:rsid w:val="00A713E2"/>
    <w:rPr>
      <w:color w:val="00374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C02CE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32FD2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C14063"/>
    <w:pPr>
      <w:ind w:left="720"/>
      <w:contextualSpacing/>
    </w:pPr>
  </w:style>
  <w:style w:type="paragraph" w:customStyle="1" w:styleId="KolofonOplysninger">
    <w:name w:val="Kolofon Oplysninger"/>
    <w:basedOn w:val="Normal"/>
    <w:uiPriority w:val="9"/>
    <w:semiHidden/>
    <w:rsid w:val="000B3B75"/>
    <w:pPr>
      <w:tabs>
        <w:tab w:val="left" w:pos="397"/>
      </w:tabs>
    </w:pPr>
    <w:rPr>
      <w:noProof/>
      <w:sz w:val="17"/>
    </w:rPr>
  </w:style>
  <w:style w:type="character" w:customStyle="1" w:styleId="Template-Skrstreg">
    <w:name w:val="Template - Skråstreg"/>
    <w:basedOn w:val="Standardskrifttypeiafsnit"/>
    <w:uiPriority w:val="8"/>
    <w:semiHidden/>
    <w:rsid w:val="0029514D"/>
    <w:rPr>
      <w:color w:val="00A6AA"/>
      <w:sz w:val="14"/>
    </w:rPr>
  </w:style>
  <w:style w:type="paragraph" w:styleId="Brdtekst">
    <w:name w:val="Body Text"/>
    <w:basedOn w:val="Normal"/>
    <w:link w:val="BrdtekstTegn"/>
    <w:uiPriority w:val="1"/>
    <w:qFormat/>
    <w:rsid w:val="00B174E6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color w:val="auto"/>
    </w:rPr>
  </w:style>
  <w:style w:type="character" w:customStyle="1" w:styleId="BrdtekstTegn">
    <w:name w:val="Brødtekst Tegn"/>
    <w:basedOn w:val="Standardskrifttypeiafsnit"/>
    <w:link w:val="Brdtekst"/>
    <w:uiPriority w:val="1"/>
    <w:rsid w:val="00B174E6"/>
    <w:rPr>
      <w:rFonts w:eastAsia="Calibri" w:cs="Calibri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174E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B174E6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B174E6"/>
    <w:rPr>
      <w:rFonts w:ascii="Arial" w:hAnsi="Arial"/>
      <w:color w:val="000000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174E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174E6"/>
    <w:rPr>
      <w:rFonts w:ascii="Arial" w:hAnsi="Arial"/>
      <w:b/>
      <w:bCs/>
      <w:color w:val="000000"/>
      <w:sz w:val="20"/>
      <w:szCs w:val="20"/>
    </w:rPr>
  </w:style>
  <w:style w:type="character" w:styleId="BesgtLink">
    <w:name w:val="FollowedHyperlink"/>
    <w:basedOn w:val="Standardskrifttypeiafsnit"/>
    <w:uiPriority w:val="21"/>
    <w:semiHidden/>
    <w:unhideWhenUsed/>
    <w:rsid w:val="00B174E6"/>
    <w:rPr>
      <w:color w:val="87A5A0" w:themeColor="followedHyperlink"/>
      <w:u w:val="single"/>
    </w:rPr>
  </w:style>
  <w:style w:type="character" w:styleId="Fodnotehenvisning">
    <w:name w:val="footnote reference"/>
    <w:basedOn w:val="Standardskrifttypeiafsnit"/>
    <w:uiPriority w:val="21"/>
    <w:semiHidden/>
    <w:unhideWhenUsed/>
    <w:rsid w:val="0030689D"/>
    <w:rPr>
      <w:vertAlign w:val="superscript"/>
    </w:rPr>
  </w:style>
  <w:style w:type="paragraph" w:styleId="Korrektur">
    <w:name w:val="Revision"/>
    <w:hidden/>
    <w:uiPriority w:val="99"/>
    <w:semiHidden/>
    <w:rsid w:val="00966EEB"/>
    <w:pPr>
      <w:spacing w:line="240" w:lineRule="auto"/>
    </w:pPr>
    <w:rPr>
      <w:rFonts w:ascii="Arial" w:hAnsi="Arial"/>
      <w:color w:val="000000"/>
    </w:rPr>
  </w:style>
  <w:style w:type="character" w:styleId="Ulstomtale">
    <w:name w:val="Unresolved Mention"/>
    <w:basedOn w:val="Standardskrifttypeiafsnit"/>
    <w:uiPriority w:val="99"/>
    <w:semiHidden/>
    <w:unhideWhenUsed/>
    <w:rsid w:val="00F20B26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8D552D"/>
    <w:pPr>
      <w:spacing w:before="100" w:beforeAutospacing="1" w:after="100" w:afterAutospacing="1" w:line="240" w:lineRule="auto"/>
    </w:pPr>
    <w:rPr>
      <w:rFonts w:ascii="Calibri" w:hAnsi="Calibri" w:cs="Calibri"/>
      <w:color w:val="auto"/>
      <w:sz w:val="22"/>
      <w:szCs w:val="22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AB23D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m.dk/media/o2qfwvqh/aftaler-om-forskning-og-innovation-2026-2029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ibeke.schroeder@innofond.d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ufsn.dk/tilskud-puljer-og-bevillinger/e-gran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novationsfonden.dk/da/grand-solutions-udvalget-groen-forskning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61395\Documents\Brugerdefinerede%20Office-skabeloner\Brev.dotx" TargetMode="External"/></Relationships>
</file>

<file path=word/theme/theme1.xml><?xml version="1.0" encoding="utf-8"?>
<a:theme xmlns:a="http://schemas.openxmlformats.org/drawingml/2006/main" name="Office Theme">
  <a:themeElements>
    <a:clrScheme name="Innovationsfonden">
      <a:dk1>
        <a:srgbClr val="003741"/>
      </a:dk1>
      <a:lt1>
        <a:srgbClr val="FFFFFF"/>
      </a:lt1>
      <a:dk2>
        <a:srgbClr val="96EBF0"/>
      </a:dk2>
      <a:lt2>
        <a:srgbClr val="87A5A0"/>
      </a:lt2>
      <a:accent1>
        <a:srgbClr val="3CA5F5"/>
      </a:accent1>
      <a:accent2>
        <a:srgbClr val="3CDCA5"/>
      </a:accent2>
      <a:accent3>
        <a:srgbClr val="FFEB78"/>
      </a:accent3>
      <a:accent4>
        <a:srgbClr val="FF6E82"/>
      </a:accent4>
      <a:accent5>
        <a:srgbClr val="AA968C"/>
      </a:accent5>
      <a:accent6>
        <a:srgbClr val="FF734B"/>
      </a:accent6>
      <a:hlink>
        <a:srgbClr val="003741"/>
      </a:hlink>
      <a:folHlink>
        <a:srgbClr val="87A5A0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5C138-01A0-4025-B2A1-8CBB677C7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Brev.dotx</Template>
  <TotalTime>28</TotalTime>
  <Pages>4</Pages>
  <Words>1185</Words>
  <Characters>7234</Characters>
  <Application>Microsoft Office Word</Application>
  <DocSecurity>0</DocSecurity>
  <Lines>60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Statens IT</Company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Marie Møller</dc:creator>
  <cp:keywords/>
  <dc:description/>
  <cp:lastModifiedBy>Vibeke Schrøder</cp:lastModifiedBy>
  <cp:revision>4</cp:revision>
  <cp:lastPrinted>2026-03-24T15:36:00Z</cp:lastPrinted>
  <dcterms:created xsi:type="dcterms:W3CDTF">2026-10-23T14:01:00Z</dcterms:created>
  <dcterms:modified xsi:type="dcterms:W3CDTF">2026-10-28T15:54:00Z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{6E43774C-FF7F-49D7-B320-808EAF0D65D5}</vt:lpwstr>
  </property>
</Properties>
</file>